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52543E" w:rsidTr="00FE01C8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7563BF" w:rsidRPr="0052543E" w:rsidRDefault="008E5B7B" w:rsidP="00FE01C8">
            <w:pPr>
              <w:spacing w:line="260" w:lineRule="atLeast"/>
            </w:pPr>
            <w:bookmarkStart w:id="0" w:name="_GoBack"/>
            <w:bookmarkEnd w:id="0"/>
            <w:r w:rsidRPr="0052543E">
              <w:t>Modtager</w:t>
            </w:r>
            <w:r w:rsidR="0052543E">
              <w:t>: Idrætsrådet</w:t>
            </w:r>
          </w:p>
          <w:p w:rsidR="00993A9B" w:rsidRPr="0052543E" w:rsidRDefault="00993A9B" w:rsidP="00FE01C8">
            <w:pPr>
              <w:spacing w:line="260" w:lineRule="atLeast"/>
            </w:pPr>
          </w:p>
        </w:tc>
      </w:tr>
    </w:tbl>
    <w:p w:rsidR="0052543E" w:rsidRPr="0052543E" w:rsidRDefault="0052543E" w:rsidP="0052543E"/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Arbejdsgrundlag for Idrætsrådet i Albertslund Kommune.</w:t>
      </w:r>
    </w:p>
    <w:p w:rsidR="0066347C" w:rsidRPr="0052543E" w:rsidRDefault="0066347C" w:rsidP="004B6195">
      <w:pPr>
        <w:pStyle w:val="Dokument-Overskrift"/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52543E" w:rsidRPr="0087773B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 w:rsidRPr="0087773B">
        <w:rPr>
          <w:rFonts w:cs="Arial"/>
          <w:szCs w:val="20"/>
        </w:rPr>
        <w:t>Dette er arbejdsgrundlaget for Idrætsrådet i Albertslund Kommune.</w:t>
      </w:r>
    </w:p>
    <w:p w:rsidR="0052543E" w:rsidRPr="0087773B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 w:rsidRPr="0087773B">
        <w:rPr>
          <w:rFonts w:cs="Arial"/>
          <w:szCs w:val="20"/>
        </w:rPr>
        <w:t>Arbejdsgrundlaget skitserer rollefordeling og opgaver før, under og efter de</w:t>
      </w:r>
    </w:p>
    <w:p w:rsidR="0052543E" w:rsidRPr="0087773B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 w:rsidRPr="0087773B">
        <w:rPr>
          <w:rFonts w:cs="Arial"/>
          <w:szCs w:val="20"/>
        </w:rPr>
        <w:t>enkelte møder. Samtidig præciserer arbejdsgrundlaget rollefordelingen mellem</w:t>
      </w:r>
    </w:p>
    <w:p w:rsidR="0052543E" w:rsidRPr="0087773B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 w:rsidRPr="0087773B">
        <w:rPr>
          <w:rFonts w:cs="Arial"/>
          <w:szCs w:val="20"/>
        </w:rPr>
        <w:t>de valgte idrætsrådsmedlemme</w:t>
      </w:r>
      <w:r w:rsidRPr="00DB71E2">
        <w:rPr>
          <w:rFonts w:cs="Arial"/>
          <w:szCs w:val="20"/>
        </w:rPr>
        <w:t xml:space="preserve">r </w:t>
      </w:r>
      <w:r w:rsidRPr="0087773B">
        <w:rPr>
          <w:rFonts w:cs="Arial"/>
          <w:szCs w:val="20"/>
        </w:rPr>
        <w:t>og administrationen i Albertslund Kommune.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1. Idrætsrådets arbejdsfelt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Idrætsrådet i Albertslund Kommune er nedsat som et § 35, stk. 2.-udvalg i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henhold til Folkeoplysningslovens bestemmelser. Nedenfor er Idrætsrådets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kompetence i forhold til kommunens generelle styrelsesvedtægt oplistet.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Beslutningskompetence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Rådet har fra Albertslund Kommunes kommunalbestyrelse fået delegeret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selvstændig beslutningskompetence til at uddele rejsetilskud til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idrætsforeninger, administrationstilskud, godkendelse af nye idrætsforeninger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samt elitetilskud. Derudover godkender idrætsrådet i samarbejde med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folkeoplysningsudvalget fordeling af midler fra</w:t>
      </w:r>
      <w:r w:rsidRPr="005F20B7">
        <w:rPr>
          <w:rFonts w:cs="Arial"/>
          <w:szCs w:val="20"/>
        </w:rPr>
        <w:t xml:space="preserve"> </w:t>
      </w:r>
      <w:r w:rsidR="00CA4AAB" w:rsidRPr="005F20B7">
        <w:rPr>
          <w:rFonts w:cs="Arial"/>
          <w:szCs w:val="20"/>
        </w:rPr>
        <w:t xml:space="preserve">Initiativpuljen </w:t>
      </w:r>
      <w:r>
        <w:rPr>
          <w:rFonts w:cs="Arial"/>
          <w:szCs w:val="20"/>
        </w:rPr>
        <w:t>og godkender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fordeling af lokaler og udendørsanlæg til kommunens foreninger.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Høringsret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Idrætsrådet er endvidere høringspart i alle sager, der berører idræt og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bevægelse, både i relation til foreningsidrætten, den selvorganiserede idræt og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 i den kommunale drift, f.eks. på daginstitutionsområdet, folkeskolen mv.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Idrætsrådet ønsker i særlig grad involvering i forhold til børne- og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undervisningsområdet, sundhed- og forebyggelse og socialområdet.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Idrætsrådet er ligeledes høringsberettigede i forhold til budgetspørgsmål, der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vedrører idrætten.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Rådgivning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Idrætsrådet er rådgivende i forhold til projekter og arbejder med relation til idræt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og bevægelse i alle dele af den kommunale administration.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Initiativret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Idrætsrådet medlemmer kan selv rejse sager til behandling i Idrætsrådet.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Rådets medlemmer skal i det tilfælde rette henvendelse til administration eller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formand.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2. Idrætsrådets arbejdsform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Idrætsrådet holder mindst fire årlige møder. Møderne forberedes i samarbejde mellem administrationen og formanden.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Idrætsrådets dagsorden består af både formelle beslutningspunkter, i forhold til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rådets beslutningskompetence, samt punkter hvor idrætsrådet forventes at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deltage i idéudvikling og kvalificering af igangværende arbejde.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3. Idrætsrådets samarbejdsrelationer og kommunikation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Idrætsrådet varetager interesserne for alle kommunens idrætsforeninger såvel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som for den selvorganiserede idræt. Derfor har idrætsrådets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beslutninger og drøftelser interesse, både blandt kommunens foreninger i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særdeleshed og borgere i almindelighed. Derfor er det en central opgave for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idrætsrådets medlemmer og for administrationen at Idrætsrådet aktiviteter,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beslutninger og holdninger formidles bredt.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Kommunikation i forbindelse med mødeafvikling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Før mødet - Dagsordenen udsendes til idrætsrådets medlemmer senest en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uge før hvert møde. Dette giver mulighed for at dagsordenen kan drøftes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blandt kommunens foreninger, hvis de foreningsvalgte medlemmer ønsker det.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 nogen tilfælde kan enkelte bilag dog efterudsendes til den sædvanlige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udvalgsdeadline på 8 dage, hvis det skal passe med den øvrige politiske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mødekalender.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Efter hvert møde sendes ligeledes en mail med mødets beslutninger, samt link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til referatet.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Pressemeddelelser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 særligt vigtige sager kan det på møderne besluttes, at der skal udarbejdes en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meddelelse til Albertslund Posten eller at der tages kontakt med henblik på at få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skrevet en redaktionel artikel.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</w:p>
    <w:p w:rsidR="0052543E" w:rsidRDefault="0052543E" w:rsidP="0052543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Foreningsvalgte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Idrætsrådets foreningsvalgte medlemmer kan kontakte formand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og administrationen for at få sager på dagsorden og/eller</w:t>
      </w:r>
    </w:p>
    <w:p w:rsidR="0052543E" w:rsidRDefault="0052543E" w:rsidP="0052543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drøfte andre sager eller problemstillinger i forbindelse med Idrætsrådets</w:t>
      </w:r>
    </w:p>
    <w:p w:rsidR="0052543E" w:rsidRDefault="0052543E" w:rsidP="0052543E">
      <w:r>
        <w:rPr>
          <w:rFonts w:cs="Arial"/>
          <w:szCs w:val="20"/>
        </w:rPr>
        <w:t>arbejde.</w:t>
      </w:r>
    </w:p>
    <w:p w:rsidR="0052543E" w:rsidRDefault="0052543E" w:rsidP="0052543E"/>
    <w:p w:rsidR="0086102E" w:rsidRPr="0052543E" w:rsidRDefault="0086102E" w:rsidP="0086102E"/>
    <w:sectPr w:rsidR="0086102E" w:rsidRPr="0052543E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1" w:rsidRDefault="00541E31">
      <w:r>
        <w:separator/>
      </w:r>
    </w:p>
  </w:endnote>
  <w:endnote w:type="continuationSeparator" w:id="0">
    <w:p w:rsidR="00541E31" w:rsidRDefault="0054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03301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F03301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B1" w:rsidRDefault="0052543E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FE01C8" w:rsidTr="00FE01C8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7E6A9A" w:rsidRPr="007974E1" w:rsidTr="008C3C1F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7E6A9A" w:rsidRDefault="0052543E" w:rsidP="008C3C1F">
                                      <w:pPr>
                                        <w:pStyle w:val="Template-Forvaltning"/>
                                      </w:pPr>
                                      <w:bookmarkStart w:id="8" w:name="SD_USR_Area"/>
                                      <w:bookmarkStart w:id="9" w:name="DIF_SD_USR_Area"/>
                                      <w:r>
                                        <w:t>BY, KULTUR, MILJØ &amp; BESKÆFTIGELSE</w:t>
                                      </w:r>
                                      <w:bookmarkEnd w:id="8"/>
                                    </w:p>
                                    <w:p w:rsidR="007E6A9A" w:rsidRPr="0077073C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0" w:name="bmkLineTop2"/>
                                      <w:bookmarkEnd w:id="9"/>
                                    </w:p>
                                    <w:bookmarkEnd w:id="10"/>
                                    <w:p w:rsidR="007E6A9A" w:rsidRDefault="007E6A9A" w:rsidP="008C3C1F">
                                      <w:pPr>
                                        <w:pStyle w:val="Template-Forvaltning"/>
                                      </w:pPr>
                                    </w:p>
                                    <w:p w:rsidR="007E6A9A" w:rsidRDefault="0052543E" w:rsidP="008C3C1F">
                                      <w:pPr>
                                        <w:pStyle w:val="Template-Forvaltning"/>
                                      </w:pPr>
                                      <w:bookmarkStart w:id="11" w:name="bmkForvaltning"/>
                                      <w:bookmarkStart w:id="12" w:name="DIF_bmkForvaltning"/>
                                      <w:r>
                                        <w:t>By, Kultur &amp; Fritid</w:t>
                                      </w:r>
                                      <w:bookmarkEnd w:id="11"/>
                                    </w:p>
                                    <w:p w:rsidR="007E6A9A" w:rsidRPr="00604783" w:rsidRDefault="0052543E" w:rsidP="008C3C1F">
                                      <w:pPr>
                                        <w:pStyle w:val="Template-Afdeling"/>
                                      </w:pPr>
                                      <w:bookmarkStart w:id="13" w:name="bmkAfdelingsnavn"/>
                                      <w:bookmarkStart w:id="14" w:name="DIF_bmkAfdelingsnavn"/>
                                      <w:bookmarkEnd w:id="12"/>
                                      <w:r>
                                        <w:t>Kultur, Plan &amp; Digitalisering</w:t>
                                      </w:r>
                                      <w:bookmarkEnd w:id="13"/>
                                    </w:p>
                                    <w:p w:rsidR="007E6A9A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5" w:name="bmkLineTop"/>
                                      <w:bookmarkEnd w:id="14"/>
                                    </w:p>
                                    <w:bookmarkEnd w:id="15"/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</w:p>
                                    <w:p w:rsidR="007E6A9A" w:rsidRDefault="0052543E" w:rsidP="008C3C1F">
                                      <w:pPr>
                                        <w:pStyle w:val="Template-AdresseFed"/>
                                      </w:pPr>
                                      <w:bookmarkStart w:id="16" w:name="bmkFirma"/>
                                      <w:r>
                                        <w:t>Albertslund Kommune</w:t>
                                      </w:r>
                                      <w:bookmarkEnd w:id="16"/>
                                    </w:p>
                                    <w:p w:rsidR="007E6A9A" w:rsidRDefault="0052543E" w:rsidP="008C3C1F">
                                      <w:pPr>
                                        <w:pStyle w:val="Template-Adresse"/>
                                      </w:pPr>
                                      <w:bookmarkStart w:id="17" w:name="bmkStreet"/>
                                      <w:r>
                                        <w:t>Nordmarks Allé 1</w:t>
                                      </w:r>
                                      <w:bookmarkEnd w:id="17"/>
                                    </w:p>
                                    <w:p w:rsidR="007E6A9A" w:rsidRDefault="0052543E" w:rsidP="008C3C1F">
                                      <w:pPr>
                                        <w:pStyle w:val="Template-Adresse"/>
                                      </w:pPr>
                                      <w:bookmarkStart w:id="18" w:name="bmkPostBy"/>
                                      <w:r>
                                        <w:t>2620 Albertslund</w:t>
                                      </w:r>
                                      <w:bookmarkEnd w:id="18"/>
                                    </w:p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  <w:bookmarkStart w:id="19" w:name="bmkMailSpacer"/>
                                    </w:p>
                                    <w:p w:rsidR="007E6A9A" w:rsidRPr="0052543E" w:rsidRDefault="007E6A9A" w:rsidP="008C3C1F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20" w:name="SD_OFF_www"/>
                                      <w:bookmarkStart w:id="21" w:name="HIF_SD_OFF_www"/>
                                      <w:bookmarkEnd w:id="19"/>
                                      <w:bookmarkEnd w:id="20"/>
                                    </w:p>
                                    <w:p w:rsidR="007E6A9A" w:rsidRDefault="0052543E" w:rsidP="008C3C1F">
                                      <w:pPr>
                                        <w:pStyle w:val="Template-Adresse"/>
                                      </w:pPr>
                                      <w:bookmarkStart w:id="22" w:name="bmkFirmaEmail"/>
                                      <w:bookmarkStart w:id="23" w:name="DIF_bmkFirmaEmail"/>
                                      <w:bookmarkEnd w:id="21"/>
                                      <w:r>
                                        <w:t>albertslund@albertslund.dk</w:t>
                                      </w:r>
                                      <w:bookmarkEnd w:id="22"/>
                                    </w:p>
                                    <w:p w:rsidR="007E6A9A" w:rsidRDefault="0052543E" w:rsidP="008C3C1F">
                                      <w:pPr>
                                        <w:pStyle w:val="Template-Adresse"/>
                                      </w:pPr>
                                      <w:bookmarkStart w:id="24" w:name="bmkFirmaTelefon"/>
                                      <w:bookmarkStart w:id="25" w:name="DIF_bmkFirmaTelefon"/>
                                      <w:bookmarkEnd w:id="23"/>
                                      <w:r>
                                        <w:t>T 43 68 68 68</w:t>
                                      </w:r>
                                      <w:bookmarkEnd w:id="24"/>
                                    </w:p>
                                    <w:p w:rsidR="007E6A9A" w:rsidRDefault="007E6A9A" w:rsidP="008C3C1F">
                                      <w:pPr>
                                        <w:pStyle w:val="Template-Adresse"/>
                                      </w:pPr>
                                      <w:bookmarkStart w:id="26" w:name="bmkFirmaFax"/>
                                      <w:bookmarkEnd w:id="25"/>
                                      <w:bookmarkEnd w:id="26"/>
                                    </w:p>
                                    <w:p w:rsidR="007E6A9A" w:rsidRDefault="007E6A9A" w:rsidP="008C3C1F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FE01C8" w:rsidTr="00FE01C8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E6A9A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E6A9A" w:rsidRDefault="0052543E" w:rsidP="008C3C1F">
                                <w:pPr>
                                  <w:pStyle w:val="Template-Forvaltning"/>
                                </w:pPr>
                                <w:bookmarkStart w:id="27" w:name="SD_USR_Area"/>
                                <w:bookmarkStart w:id="28" w:name="DIF_SD_USR_Area"/>
                                <w:r>
                                  <w:t>BY, KULTUR, MILJØ &amp; BESKÆFTIGELSE</w:t>
                                </w:r>
                                <w:bookmarkEnd w:id="27"/>
                              </w:p>
                              <w:p w:rsidR="007E6A9A" w:rsidRPr="0077073C" w:rsidRDefault="007E6A9A" w:rsidP="008C3C1F">
                                <w:pPr>
                                  <w:pStyle w:val="Template-StregForvaltning"/>
                                </w:pPr>
                                <w:bookmarkStart w:id="29" w:name="bmkLineTop2"/>
                                <w:bookmarkEnd w:id="28"/>
                              </w:p>
                              <w:bookmarkEnd w:id="29"/>
                              <w:p w:rsidR="007E6A9A" w:rsidRDefault="007E6A9A" w:rsidP="008C3C1F">
                                <w:pPr>
                                  <w:pStyle w:val="Template-Forvaltning"/>
                                </w:pPr>
                              </w:p>
                              <w:p w:rsidR="007E6A9A" w:rsidRDefault="0052543E" w:rsidP="008C3C1F">
                                <w:pPr>
                                  <w:pStyle w:val="Template-Forvaltning"/>
                                </w:pPr>
                                <w:bookmarkStart w:id="30" w:name="bmkForvaltning"/>
                                <w:bookmarkStart w:id="31" w:name="DIF_bmkForvaltning"/>
                                <w:r>
                                  <w:t>By, Kultur &amp; Fritid</w:t>
                                </w:r>
                                <w:bookmarkEnd w:id="30"/>
                              </w:p>
                              <w:p w:rsidR="007E6A9A" w:rsidRPr="00604783" w:rsidRDefault="0052543E" w:rsidP="008C3C1F">
                                <w:pPr>
                                  <w:pStyle w:val="Template-Afdeling"/>
                                </w:pPr>
                                <w:bookmarkStart w:id="32" w:name="bmkAfdelingsnavn"/>
                                <w:bookmarkStart w:id="33" w:name="DIF_bmkAfdelingsnavn"/>
                                <w:bookmarkEnd w:id="31"/>
                                <w:r>
                                  <w:t>Kultur, Plan &amp; Digitalisering</w:t>
                                </w:r>
                                <w:bookmarkEnd w:id="32"/>
                              </w:p>
                              <w:p w:rsidR="007E6A9A" w:rsidRDefault="007E6A9A" w:rsidP="008C3C1F">
                                <w:pPr>
                                  <w:pStyle w:val="Template-StregForvaltning"/>
                                </w:pPr>
                                <w:bookmarkStart w:id="34" w:name="bmkLineTop"/>
                                <w:bookmarkEnd w:id="33"/>
                              </w:p>
                              <w:bookmarkEnd w:id="34"/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</w:p>
                              <w:p w:rsidR="007E6A9A" w:rsidRDefault="0052543E" w:rsidP="008C3C1F">
                                <w:pPr>
                                  <w:pStyle w:val="Template-AdresseFed"/>
                                </w:pPr>
                                <w:bookmarkStart w:id="35" w:name="bmkFirma"/>
                                <w:r>
                                  <w:t>Albertslund Kommune</w:t>
                                </w:r>
                                <w:bookmarkEnd w:id="35"/>
                              </w:p>
                              <w:p w:rsidR="007E6A9A" w:rsidRDefault="0052543E" w:rsidP="008C3C1F">
                                <w:pPr>
                                  <w:pStyle w:val="Template-Adresse"/>
                                </w:pPr>
                                <w:bookmarkStart w:id="36" w:name="bmkStreet"/>
                                <w:r>
                                  <w:t>Nordmarks Allé 1</w:t>
                                </w:r>
                                <w:bookmarkEnd w:id="36"/>
                              </w:p>
                              <w:p w:rsidR="007E6A9A" w:rsidRDefault="0052543E" w:rsidP="008C3C1F">
                                <w:pPr>
                                  <w:pStyle w:val="Template-Adresse"/>
                                </w:pPr>
                                <w:bookmarkStart w:id="37" w:name="bmkPostBy"/>
                                <w:r>
                                  <w:t>2620 Albertslund</w:t>
                                </w:r>
                                <w:bookmarkEnd w:id="37"/>
                              </w:p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  <w:bookmarkStart w:id="38" w:name="bmkMailSpacer"/>
                              </w:p>
                              <w:p w:rsidR="007E6A9A" w:rsidRPr="0052543E" w:rsidRDefault="007E6A9A" w:rsidP="008C3C1F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39" w:name="SD_OFF_www"/>
                                <w:bookmarkStart w:id="40" w:name="HIF_SD_OFF_www"/>
                                <w:bookmarkEnd w:id="38"/>
                                <w:bookmarkEnd w:id="39"/>
                              </w:p>
                              <w:p w:rsidR="007E6A9A" w:rsidRDefault="0052543E" w:rsidP="008C3C1F">
                                <w:pPr>
                                  <w:pStyle w:val="Template-Adresse"/>
                                </w:pPr>
                                <w:bookmarkStart w:id="41" w:name="bmkFirmaEmail"/>
                                <w:bookmarkStart w:id="42" w:name="DIF_bmkFirmaEmail"/>
                                <w:bookmarkEnd w:id="40"/>
                                <w:r>
                                  <w:t>albertslund@albertslund.dk</w:t>
                                </w:r>
                                <w:bookmarkEnd w:id="41"/>
                              </w:p>
                              <w:p w:rsidR="007E6A9A" w:rsidRDefault="0052543E" w:rsidP="008C3C1F">
                                <w:pPr>
                                  <w:pStyle w:val="Template-Adresse"/>
                                </w:pPr>
                                <w:bookmarkStart w:id="43" w:name="bmkFirmaTelefon"/>
                                <w:bookmarkStart w:id="44" w:name="DIF_bmkFirmaTelefon"/>
                                <w:bookmarkEnd w:id="42"/>
                                <w:r>
                                  <w:t>T 43 68 68 68</w:t>
                                </w:r>
                                <w:bookmarkEnd w:id="43"/>
                              </w:p>
                              <w:p w:rsidR="007E6A9A" w:rsidRDefault="007E6A9A" w:rsidP="008C3C1F">
                                <w:pPr>
                                  <w:pStyle w:val="Template-Adresse"/>
                                </w:pPr>
                                <w:bookmarkStart w:id="45" w:name="bmkFirmaFax"/>
                                <w:bookmarkEnd w:id="44"/>
                                <w:bookmarkEnd w:id="45"/>
                              </w:p>
                              <w:p w:rsidR="007E6A9A" w:rsidRDefault="007E6A9A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1" w:rsidRDefault="00541E31">
      <w:r>
        <w:separator/>
      </w:r>
    </w:p>
  </w:footnote>
  <w:footnote w:type="continuationSeparator" w:id="0">
    <w:p w:rsidR="00541E31" w:rsidRDefault="0054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3630BC">
      <w:fldChar w:fldCharType="begin"/>
    </w:r>
    <w:r w:rsidR="003630BC">
      <w:instrText xml:space="preserve"> STYLEREF  "Normal - Overskrift" </w:instrText>
    </w:r>
    <w:r w:rsidR="003630BC">
      <w:fldChar w:fldCharType="separate"/>
    </w:r>
    <w:r w:rsidR="00832AC3">
      <w:rPr>
        <w:b/>
        <w:bCs/>
        <w:noProof/>
      </w:rPr>
      <w:t>Fejl! Brug fanen Hjem til at anvende Normal - Overskrift på teksten, der skal vises her.</w:t>
    </w:r>
    <w:r w:rsidR="003630BC"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52543E" w:rsidP="006C5684">
    <w:pPr>
      <w:pStyle w:val="Sidehoved"/>
      <w:spacing w:before="80"/>
    </w:pPr>
    <w:r>
      <w:rPr>
        <w:noProof/>
        <w:lang w:val="en-US" w:eastAsia="en-US"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23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52543E" w:rsidP="002F49D6">
    <w:pPr>
      <w:pStyle w:val="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2" w:name="SD_FLD_DocumentDate"/>
                          <w:r w:rsidR="0052543E">
                            <w:t>11. januar 2018</w:t>
                          </w:r>
                          <w:bookmarkEnd w:id="2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4" w:name="SD_FLD_Sagsnummer"/>
                          <w:bookmarkEnd w:id="3"/>
                          <w:bookmarkEnd w:id="4"/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5" w:name="DIF_SD_USR_Initialer"/>
                          <w:r w:rsidRPr="00A658D9">
                            <w:t xml:space="preserve">Sagsbehandler: </w:t>
                          </w:r>
                          <w:bookmarkStart w:id="6" w:name="SD_USR_Initialer"/>
                          <w:r w:rsidR="0052543E">
                            <w:t>JVJ</w:t>
                          </w:r>
                          <w:bookmarkEnd w:id="6"/>
                          <w:r w:rsidR="00A658D9">
                            <w:t xml:space="preserve"> 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8" w:name="SD_FLD_DocumentDate"/>
                    <w:r w:rsidR="0052543E">
                      <w:t>11. januar 2018</w:t>
                    </w:r>
                    <w:bookmarkEnd w:id="8"/>
                  </w:p>
                  <w:p w:rsidR="000B5243" w:rsidRDefault="000B5243" w:rsidP="00E92507">
                    <w:pPr>
                      <w:pStyle w:val="Template-DatoSagsnr"/>
                    </w:pPr>
                    <w:bookmarkStart w:id="9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0" w:name="SD_FLD_Sagsnummer"/>
                    <w:bookmarkEnd w:id="9"/>
                    <w:bookmarkEnd w:id="10"/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1" w:name="DIF_SD_USR_Initialer"/>
                    <w:r w:rsidRPr="00A658D9">
                      <w:t xml:space="preserve">Sagsbehandler: </w:t>
                    </w:r>
                    <w:bookmarkStart w:id="12" w:name="SD_USR_Initialer"/>
                    <w:r w:rsidR="0052543E">
                      <w:t>JVJ</w:t>
                    </w:r>
                    <w:bookmarkEnd w:id="12"/>
                    <w:r w:rsidR="00A658D9"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:rsidR="00FB1CB1" w:rsidRPr="00FB1CB1" w:rsidRDefault="0052543E" w:rsidP="00FB1CB1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22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7" w:name="bmkInstitutionsnavn"/>
                          <w:bookmarkEnd w:id="7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3E"/>
    <w:rsid w:val="00024F65"/>
    <w:rsid w:val="000348C0"/>
    <w:rsid w:val="00036E46"/>
    <w:rsid w:val="00037C16"/>
    <w:rsid w:val="00037F17"/>
    <w:rsid w:val="0005504B"/>
    <w:rsid w:val="000759DD"/>
    <w:rsid w:val="000A6F49"/>
    <w:rsid w:val="000B5243"/>
    <w:rsid w:val="000D214C"/>
    <w:rsid w:val="000D4FEA"/>
    <w:rsid w:val="001120BA"/>
    <w:rsid w:val="001141AE"/>
    <w:rsid w:val="00136D9E"/>
    <w:rsid w:val="001C06F9"/>
    <w:rsid w:val="0021084D"/>
    <w:rsid w:val="0024633D"/>
    <w:rsid w:val="00253AFF"/>
    <w:rsid w:val="0029256E"/>
    <w:rsid w:val="002C4174"/>
    <w:rsid w:val="002C652E"/>
    <w:rsid w:val="002E508C"/>
    <w:rsid w:val="002F49D6"/>
    <w:rsid w:val="003230FA"/>
    <w:rsid w:val="00324044"/>
    <w:rsid w:val="0032588C"/>
    <w:rsid w:val="003630BC"/>
    <w:rsid w:val="0037120B"/>
    <w:rsid w:val="00395292"/>
    <w:rsid w:val="00423304"/>
    <w:rsid w:val="00442B11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175D0"/>
    <w:rsid w:val="0052046E"/>
    <w:rsid w:val="00520ADB"/>
    <w:rsid w:val="0052510E"/>
    <w:rsid w:val="0052543E"/>
    <w:rsid w:val="00531E3D"/>
    <w:rsid w:val="00541E31"/>
    <w:rsid w:val="0054781B"/>
    <w:rsid w:val="00552E14"/>
    <w:rsid w:val="00567CF8"/>
    <w:rsid w:val="005B3450"/>
    <w:rsid w:val="005C1D7B"/>
    <w:rsid w:val="005F20B7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01B0"/>
    <w:rsid w:val="006A7AC1"/>
    <w:rsid w:val="006C5684"/>
    <w:rsid w:val="006C7B7C"/>
    <w:rsid w:val="006D7393"/>
    <w:rsid w:val="006E3B35"/>
    <w:rsid w:val="006E7682"/>
    <w:rsid w:val="006F4F2C"/>
    <w:rsid w:val="006F769A"/>
    <w:rsid w:val="007543AB"/>
    <w:rsid w:val="007563BF"/>
    <w:rsid w:val="007608D1"/>
    <w:rsid w:val="00766548"/>
    <w:rsid w:val="0078681E"/>
    <w:rsid w:val="00795828"/>
    <w:rsid w:val="00797F9F"/>
    <w:rsid w:val="007B3D49"/>
    <w:rsid w:val="007C4D57"/>
    <w:rsid w:val="007E3DE5"/>
    <w:rsid w:val="007E6A9A"/>
    <w:rsid w:val="00806169"/>
    <w:rsid w:val="00820AC4"/>
    <w:rsid w:val="00832AC3"/>
    <w:rsid w:val="00835623"/>
    <w:rsid w:val="00851998"/>
    <w:rsid w:val="0085412B"/>
    <w:rsid w:val="0086102E"/>
    <w:rsid w:val="0086799D"/>
    <w:rsid w:val="0089075F"/>
    <w:rsid w:val="008B0FBA"/>
    <w:rsid w:val="008C4563"/>
    <w:rsid w:val="008D1691"/>
    <w:rsid w:val="008E5B7B"/>
    <w:rsid w:val="008E697D"/>
    <w:rsid w:val="009063F5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D0020"/>
    <w:rsid w:val="00AD331C"/>
    <w:rsid w:val="00AF77C1"/>
    <w:rsid w:val="00B060BF"/>
    <w:rsid w:val="00B066B4"/>
    <w:rsid w:val="00B12533"/>
    <w:rsid w:val="00B151AB"/>
    <w:rsid w:val="00B61B27"/>
    <w:rsid w:val="00B8483C"/>
    <w:rsid w:val="00BC4384"/>
    <w:rsid w:val="00BC628D"/>
    <w:rsid w:val="00BC64CA"/>
    <w:rsid w:val="00BE3F93"/>
    <w:rsid w:val="00BE710A"/>
    <w:rsid w:val="00BF4B53"/>
    <w:rsid w:val="00C00F21"/>
    <w:rsid w:val="00C02D80"/>
    <w:rsid w:val="00C07772"/>
    <w:rsid w:val="00C30CFE"/>
    <w:rsid w:val="00C36F0F"/>
    <w:rsid w:val="00C45CE9"/>
    <w:rsid w:val="00C50566"/>
    <w:rsid w:val="00C847CC"/>
    <w:rsid w:val="00CA4AAB"/>
    <w:rsid w:val="00CD3EE0"/>
    <w:rsid w:val="00CE17F2"/>
    <w:rsid w:val="00D02196"/>
    <w:rsid w:val="00D06C35"/>
    <w:rsid w:val="00D31E3A"/>
    <w:rsid w:val="00D4292F"/>
    <w:rsid w:val="00D431DA"/>
    <w:rsid w:val="00D60DFD"/>
    <w:rsid w:val="00D6360E"/>
    <w:rsid w:val="00DB0374"/>
    <w:rsid w:val="00DB2BAF"/>
    <w:rsid w:val="00DB4400"/>
    <w:rsid w:val="00DB71E2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B39E8"/>
    <w:rsid w:val="00EC00E7"/>
    <w:rsid w:val="00EE483C"/>
    <w:rsid w:val="00F03301"/>
    <w:rsid w:val="00F347AA"/>
    <w:rsid w:val="00F8253E"/>
    <w:rsid w:val="00FB1CB1"/>
    <w:rsid w:val="00FC6A27"/>
    <w:rsid w:val="00FD05F1"/>
    <w:rsid w:val="00FE01C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8213C46-7301-4DFB-8260-FF3C167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C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513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[Adresse]</vt:lpstr>
    </vt:vector>
  </TitlesOfParts>
  <Company>www.skabelondesign.dk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jvj</dc:creator>
  <cp:lastModifiedBy>Julie Kvetny Jakobsen</cp:lastModifiedBy>
  <cp:revision>2</cp:revision>
  <dcterms:created xsi:type="dcterms:W3CDTF">2018-04-13T09:13:00Z</dcterms:created>
  <dcterms:modified xsi:type="dcterms:W3CDTF">2018-04-13T09:13:00Z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DocumentDate">
    <vt:lpwstr>43111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Generelt_Sagsnr">
    <vt:lpwstr/>
  </property>
  <property fmtid="{D5CDD505-2E9C-101B-9397-08002B2CF9AE}" pid="9" name="SD_CtlText_UserProfiles_Userprofile">
    <vt:lpwstr/>
  </property>
  <property fmtid="{D5CDD505-2E9C-101B-9397-08002B2CF9AE}" pid="10" name="SD_CtlText_UserProfiles_INI">
    <vt:lpwstr>JVJ</vt:lpwstr>
  </property>
  <property fmtid="{D5CDD505-2E9C-101B-9397-08002B2CF9AE}" pid="11" name="SD_CtlText_UserProfiles_Name">
    <vt:lpwstr>Julie Kvetny Jakobsen</vt:lpwstr>
  </property>
  <property fmtid="{D5CDD505-2E9C-101B-9397-08002B2CF9AE}" pid="12" name="SD_CtlText_UserProfiles_Område">
    <vt:lpwstr>BY, KULTUR, MILJØ &amp; BESKÆFTIGELSE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</Properties>
</file>