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B76DE8" w:rsidTr="00791957">
        <w:tc>
          <w:tcPr>
            <w:tcW w:w="994" w:type="dxa"/>
            <w:shd w:val="clear" w:color="auto" w:fill="auto"/>
          </w:tcPr>
          <w:p w:rsidR="00A82579" w:rsidRPr="00B76DE8" w:rsidRDefault="00A82579" w:rsidP="00791957">
            <w:pPr>
              <w:pStyle w:val="Bold"/>
              <w:spacing w:line="260" w:lineRule="atLeast"/>
            </w:pPr>
            <w:r w:rsidRPr="00B76DE8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B76DE8" w:rsidRDefault="00B76DE8" w:rsidP="00791957">
            <w:pPr>
              <w:spacing w:line="260" w:lineRule="atLeast"/>
            </w:pPr>
            <w:r>
              <w:t>Sundhedsrådet</w:t>
            </w:r>
          </w:p>
        </w:tc>
      </w:tr>
      <w:tr w:rsidR="00A82579" w:rsidRPr="00B76DE8" w:rsidTr="00791957">
        <w:tc>
          <w:tcPr>
            <w:tcW w:w="994" w:type="dxa"/>
            <w:shd w:val="clear" w:color="auto" w:fill="auto"/>
          </w:tcPr>
          <w:p w:rsidR="00A82579" w:rsidRPr="00B76DE8" w:rsidRDefault="00A82579" w:rsidP="00791957">
            <w:pPr>
              <w:pStyle w:val="Bold"/>
              <w:spacing w:line="260" w:lineRule="atLeast"/>
            </w:pPr>
            <w:r w:rsidRPr="00B76DE8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B76DE8" w:rsidRDefault="00B76DE8" w:rsidP="00791957">
            <w:pPr>
              <w:spacing w:line="260" w:lineRule="atLeast"/>
            </w:pPr>
            <w:r>
              <w:t>17/12 2014</w:t>
            </w:r>
          </w:p>
        </w:tc>
      </w:tr>
      <w:tr w:rsidR="00A82579" w:rsidRPr="00B76DE8" w:rsidTr="00791957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B76DE8" w:rsidRDefault="00A82579" w:rsidP="00791957">
            <w:pPr>
              <w:pStyle w:val="Bold"/>
              <w:spacing w:line="260" w:lineRule="atLeast"/>
            </w:pPr>
            <w:r w:rsidRPr="00B76DE8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B76DE8" w:rsidRDefault="00B76DE8" w:rsidP="00791957">
            <w:pPr>
              <w:spacing w:line="260" w:lineRule="atLeast"/>
            </w:pPr>
            <w:r>
              <w:t>Bibliotekets mødelokale</w:t>
            </w:r>
          </w:p>
        </w:tc>
      </w:tr>
      <w:tr w:rsidR="005301FB" w:rsidRPr="00762CDD" w:rsidTr="00791957">
        <w:tc>
          <w:tcPr>
            <w:tcW w:w="994" w:type="dxa"/>
            <w:shd w:val="clear" w:color="auto" w:fill="auto"/>
          </w:tcPr>
          <w:p w:rsidR="005301FB" w:rsidRPr="00B76DE8" w:rsidRDefault="005301FB" w:rsidP="00791957">
            <w:pPr>
              <w:pStyle w:val="Bold"/>
              <w:spacing w:line="260" w:lineRule="atLeast"/>
            </w:pPr>
            <w:r w:rsidRPr="00B76DE8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B76DE8" w:rsidRPr="003F5A2C" w:rsidRDefault="003F5A2C" w:rsidP="00791957">
            <w:pPr>
              <w:spacing w:line="260" w:lineRule="atLeast"/>
              <w:rPr>
                <w:lang w:val="en-US"/>
              </w:rPr>
            </w:pPr>
            <w:r w:rsidRPr="003F5A2C">
              <w:rPr>
                <w:lang w:val="en-US"/>
              </w:rPr>
              <w:t xml:space="preserve">Birgit Hauer, Birgit </w:t>
            </w:r>
            <w:proofErr w:type="spellStart"/>
            <w:r w:rsidRPr="003F5A2C">
              <w:rPr>
                <w:lang w:val="en-US"/>
              </w:rPr>
              <w:t>Krüger</w:t>
            </w:r>
            <w:proofErr w:type="spellEnd"/>
            <w:r w:rsidRPr="003F5A2C">
              <w:rPr>
                <w:lang w:val="en-US"/>
              </w:rPr>
              <w:t xml:space="preserve"> Larsen, Curt Gotthard, Glenn </w:t>
            </w:r>
            <w:proofErr w:type="spellStart"/>
            <w:r w:rsidRPr="003F5A2C">
              <w:rPr>
                <w:lang w:val="en-US"/>
              </w:rPr>
              <w:t>Molbech</w:t>
            </w:r>
            <w:proofErr w:type="spellEnd"/>
            <w:r w:rsidRPr="003F5A2C">
              <w:rPr>
                <w:lang w:val="en-US"/>
              </w:rPr>
              <w:t xml:space="preserve">, </w:t>
            </w:r>
          </w:p>
        </w:tc>
      </w:tr>
      <w:tr w:rsidR="005301FB" w:rsidRPr="00B76DE8" w:rsidTr="00791957">
        <w:tc>
          <w:tcPr>
            <w:tcW w:w="994" w:type="dxa"/>
            <w:shd w:val="clear" w:color="auto" w:fill="auto"/>
          </w:tcPr>
          <w:p w:rsidR="005301FB" w:rsidRPr="00B76DE8" w:rsidRDefault="005301FB" w:rsidP="00791957">
            <w:pPr>
              <w:pStyle w:val="Bold"/>
              <w:spacing w:line="260" w:lineRule="atLeast"/>
            </w:pPr>
            <w:r w:rsidRPr="00B76DE8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B76DE8" w:rsidRDefault="003F5A2C" w:rsidP="00791957">
            <w:pPr>
              <w:spacing w:line="260" w:lineRule="atLeast"/>
            </w:pPr>
            <w:r>
              <w:t xml:space="preserve">Sofie Amalie Blomsterberg, Nils Jensen, Jeanette Nauta Ridderstrøm, Bente Pedersen. </w:t>
            </w:r>
          </w:p>
        </w:tc>
      </w:tr>
      <w:tr w:rsidR="005301FB" w:rsidRPr="00B76DE8" w:rsidTr="00791957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B76DE8" w:rsidRDefault="005301FB" w:rsidP="00791957">
            <w:pPr>
              <w:pStyle w:val="Bold"/>
              <w:spacing w:line="260" w:lineRule="atLeast"/>
            </w:pPr>
            <w:r w:rsidRPr="00B76DE8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B76DE8" w:rsidRDefault="003F5A2C" w:rsidP="00791957">
            <w:pPr>
              <w:spacing w:line="260" w:lineRule="atLeast"/>
            </w:pPr>
            <w:r>
              <w:t xml:space="preserve">Julie Kvetny Jakobsen. </w:t>
            </w:r>
          </w:p>
        </w:tc>
      </w:tr>
    </w:tbl>
    <w:p w:rsidR="00B66CA5" w:rsidRPr="00B76DE8" w:rsidRDefault="00B66CA5" w:rsidP="00B66CA5"/>
    <w:p w:rsidR="0081222A" w:rsidRDefault="0081222A" w:rsidP="0081222A">
      <w:pPr>
        <w:pStyle w:val="Overskrift2"/>
      </w:pPr>
      <w:r w:rsidRPr="00B76DE8">
        <w:t>Godkendelse af referat og dagsorden</w:t>
      </w:r>
    </w:p>
    <w:p w:rsidR="003653C6" w:rsidRDefault="003653C6" w:rsidP="003653C6">
      <w:r>
        <w:t>Dagsordene blev godkendt.</w:t>
      </w:r>
    </w:p>
    <w:p w:rsidR="003653C6" w:rsidRPr="003653C6" w:rsidRDefault="003653C6" w:rsidP="003653C6">
      <w:r>
        <w:t>Følgende tilføjes til referat fra november</w:t>
      </w:r>
      <w:r w:rsidR="001279D4">
        <w:t xml:space="preserve"> </w:t>
      </w:r>
      <w:r>
        <w:t>mødet: Sundhedsrådet blev</w:t>
      </w:r>
      <w:r w:rsidR="00B53D6A">
        <w:t xml:space="preserve"> orienteret om lukningen af </w:t>
      </w:r>
      <w:proofErr w:type="spellStart"/>
      <w:r w:rsidR="00B53D6A">
        <w:t>Albo</w:t>
      </w:r>
      <w:proofErr w:type="spellEnd"/>
      <w:r w:rsidR="00B53D6A">
        <w:t xml:space="preserve">, som følge af de ændrede vilkår for belægningen af pladserne i de nye sundhedshus. </w:t>
      </w:r>
    </w:p>
    <w:p w:rsidR="0081222A" w:rsidRPr="00B76DE8" w:rsidRDefault="0081222A" w:rsidP="00B66CA5"/>
    <w:p w:rsidR="0081222A" w:rsidRPr="00B76DE8" w:rsidRDefault="0081222A" w:rsidP="00B66CA5"/>
    <w:p w:rsidR="00B66CA5" w:rsidRDefault="00561034" w:rsidP="00B66CA5">
      <w:pPr>
        <w:pStyle w:val="Overskrift2"/>
      </w:pPr>
      <w:r>
        <w:t>Siden sidst</w:t>
      </w:r>
    </w:p>
    <w:p w:rsidR="00561034" w:rsidRDefault="00561034" w:rsidP="00561034">
      <w:r>
        <w:t>Birgit orienterede om invitation til at køre ældre i Cykel-Rickshaw – Cykling uden alder.</w:t>
      </w:r>
    </w:p>
    <w:p w:rsidR="00762CDD" w:rsidRDefault="00762CDD" w:rsidP="00561034"/>
    <w:p w:rsidR="00561034" w:rsidRDefault="00561034" w:rsidP="00561034">
      <w:r>
        <w:t xml:space="preserve">Birgit orienterede om muligheden for at afgive høringssvar ang. Sundhedsaftale 2015 -2018. Sundhedsrådet valgte ikke at afgive høringsvar. </w:t>
      </w:r>
    </w:p>
    <w:p w:rsidR="00762CDD" w:rsidRDefault="00762CDD" w:rsidP="00561034"/>
    <w:p w:rsidR="001279D4" w:rsidRDefault="00561034" w:rsidP="00561034">
      <w:r>
        <w:t xml:space="preserve">Opfølgning på besøg i Humlehusene: </w:t>
      </w:r>
    </w:p>
    <w:p w:rsidR="00561034" w:rsidRDefault="00762CDD" w:rsidP="00561034">
      <w:r>
        <w:t xml:space="preserve">Grethe </w:t>
      </w:r>
      <w:proofErr w:type="spellStart"/>
      <w:r>
        <w:t>Udbjørg</w:t>
      </w:r>
      <w:proofErr w:type="spellEnd"/>
      <w:r>
        <w:t xml:space="preserve"> oplyser at der har været følgende forløbsprogrammer: 2 KOL hold, 3 diabeteshold, hjerteforløb kører fast 2 gange om ugen. Rygforløb og cancerforløb afvikles i Brøndby Kommune. </w:t>
      </w:r>
    </w:p>
    <w:p w:rsidR="00762CDD" w:rsidRPr="00762CDD" w:rsidRDefault="00762CDD" w:rsidP="00561034"/>
    <w:p w:rsidR="00BF186C" w:rsidRDefault="00BF186C" w:rsidP="00561034">
      <w:r>
        <w:t xml:space="preserve">Sundhedsrådet </w:t>
      </w:r>
      <w:r w:rsidR="000F1E8A">
        <w:t>ønsker en orientering om pensionisternes rådighedsbeløb på hjemmesiden og evt. i 60+. Leder</w:t>
      </w:r>
      <w:r w:rsidR="003D0918">
        <w:t xml:space="preserve"> af Pensionsafsnittet </w:t>
      </w:r>
      <w:r w:rsidR="00762CDD">
        <w:t xml:space="preserve">Mary </w:t>
      </w:r>
      <w:proofErr w:type="spellStart"/>
      <w:r w:rsidR="00762CDD">
        <w:t>Frandson</w:t>
      </w:r>
      <w:proofErr w:type="spellEnd"/>
      <w:r w:rsidR="00762CDD">
        <w:t xml:space="preserve"> </w:t>
      </w:r>
      <w:r w:rsidR="003D0918">
        <w:t>mener ikke at der skal informeres yderligere. Hun vil gerne drøfte</w:t>
      </w:r>
      <w:r w:rsidR="001279D4">
        <w:t xml:space="preserve"> sagen med jer på et møde hvis I</w:t>
      </w:r>
      <w:r w:rsidR="003D0918">
        <w:t xml:space="preserve"> ønsker det?</w:t>
      </w:r>
    </w:p>
    <w:p w:rsidR="002C2832" w:rsidRPr="00561034" w:rsidRDefault="002C2832" w:rsidP="00561034"/>
    <w:p w:rsidR="00576927" w:rsidRPr="00B76DE8" w:rsidRDefault="00576927" w:rsidP="00576927"/>
    <w:p w:rsidR="00576927" w:rsidRDefault="003D0918" w:rsidP="00576927">
      <w:pPr>
        <w:pStyle w:val="Overskrift2"/>
      </w:pPr>
      <w:r>
        <w:t>Det nye sundhedshus – information og debat.</w:t>
      </w:r>
    </w:p>
    <w:p w:rsidR="00FB5488" w:rsidRDefault="00FB5488" w:rsidP="00254103">
      <w:r>
        <w:t>Sundhedsrådet havde følgende kommentarer og ønsker:</w:t>
      </w:r>
    </w:p>
    <w:p w:rsidR="00FB5488" w:rsidRDefault="00FB5488" w:rsidP="00FB5488">
      <w:pPr>
        <w:numPr>
          <w:ilvl w:val="0"/>
          <w:numId w:val="25"/>
        </w:numPr>
      </w:pPr>
      <w:r>
        <w:t xml:space="preserve">En receptionist til at tage imod de besøgende og ikke blot en digital informationstavle. </w:t>
      </w:r>
    </w:p>
    <w:p w:rsidR="00FB5488" w:rsidRDefault="00FB5488" w:rsidP="00FB5488">
      <w:pPr>
        <w:numPr>
          <w:ilvl w:val="0"/>
          <w:numId w:val="25"/>
        </w:numPr>
      </w:pPr>
      <w:r>
        <w:t>Ønske om udendørs interaktiv træningsbane.</w:t>
      </w:r>
    </w:p>
    <w:p w:rsidR="00FB5488" w:rsidRDefault="00FB5488" w:rsidP="00FB5488">
      <w:pPr>
        <w:numPr>
          <w:ilvl w:val="0"/>
          <w:numId w:val="25"/>
        </w:numPr>
      </w:pPr>
      <w:r>
        <w:t>Kan udendørs arealerne påvirkes.</w:t>
      </w:r>
    </w:p>
    <w:p w:rsidR="001279D4" w:rsidRDefault="00FB5488" w:rsidP="00FB5488">
      <w:pPr>
        <w:numPr>
          <w:ilvl w:val="0"/>
          <w:numId w:val="25"/>
        </w:numPr>
      </w:pPr>
      <w:r w:rsidRPr="00762CDD">
        <w:t xml:space="preserve">Hvordan </w:t>
      </w:r>
      <w:r w:rsidR="001279D4">
        <w:t>b</w:t>
      </w:r>
      <w:r w:rsidRPr="00762CDD">
        <w:t>liver organiseringen omkring Sundhedshuset. Kommer de en fælles administration?</w:t>
      </w:r>
    </w:p>
    <w:p w:rsidR="00FB5488" w:rsidRPr="00762CDD" w:rsidRDefault="00762CDD" w:rsidP="001279D4">
      <w:pPr>
        <w:ind w:left="340"/>
      </w:pPr>
      <w:r>
        <w:t xml:space="preserve"> Svar fra Louise: </w:t>
      </w:r>
      <w:r w:rsidRPr="001279D4">
        <w:t>Der kommer til at være en af de faglige leder, som også bliver ansvarlig for den øvrige koordinering i huset</w:t>
      </w:r>
    </w:p>
    <w:p w:rsidR="001279D4" w:rsidRDefault="00FB5488" w:rsidP="00FB5488">
      <w:pPr>
        <w:numPr>
          <w:ilvl w:val="0"/>
          <w:numId w:val="25"/>
        </w:numPr>
      </w:pPr>
      <w:r w:rsidRPr="009437D9">
        <w:t>Hvad koster det at bo i sundhedshuset?</w:t>
      </w:r>
      <w:r w:rsidR="00350C24" w:rsidRPr="009437D9">
        <w:t xml:space="preserve"> Plejebolig og ældreboliger</w:t>
      </w:r>
      <w:r w:rsidR="009437D9">
        <w:t>.</w:t>
      </w:r>
    </w:p>
    <w:p w:rsidR="00FB5488" w:rsidRDefault="009437D9" w:rsidP="001279D4">
      <w:pPr>
        <w:ind w:left="340"/>
      </w:pPr>
      <w:r>
        <w:t>Svar fra Louise: Prisen kan endnu ikke fastsættes. Men nationalt fastsættes der årligt et maksbeløb, som kommunerne må indkræve. Dette beløb omfatter – udover husleje – servicepakken (mad, vask o.</w:t>
      </w:r>
      <w:r w:rsidR="003B6675">
        <w:t xml:space="preserve"> </w:t>
      </w:r>
      <w:r>
        <w:t>lign</w:t>
      </w:r>
      <w:r w:rsidR="003B6675">
        <w:t xml:space="preserve">.). Beløbet </w:t>
      </w:r>
      <w:r w:rsidR="003B6675">
        <w:lastRenderedPageBreak/>
        <w:t xml:space="preserve">fastsættes ud fra folkepensionsraten, fratrukket et beløb borgeren skal have til sig selv om måneden. </w:t>
      </w:r>
    </w:p>
    <w:p w:rsidR="00364815" w:rsidRDefault="003B6675" w:rsidP="00FB5488">
      <w:pPr>
        <w:numPr>
          <w:ilvl w:val="0"/>
          <w:numId w:val="25"/>
        </w:numPr>
      </w:pPr>
      <w:r>
        <w:t xml:space="preserve">Kommer der en brugergruppe i det nye sundhedshus? </w:t>
      </w:r>
    </w:p>
    <w:p w:rsidR="009437D9" w:rsidRPr="009437D9" w:rsidRDefault="003B6675" w:rsidP="00364815">
      <w:pPr>
        <w:ind w:left="340"/>
      </w:pPr>
      <w:r>
        <w:t xml:space="preserve">Svar fra Louise: Der er en brugergruppe for Sundhedshuset, som er kommet med </w:t>
      </w:r>
      <w:proofErr w:type="spellStart"/>
      <w:r>
        <w:t>in-put</w:t>
      </w:r>
      <w:proofErr w:type="spellEnd"/>
      <w:r>
        <w:t xml:space="preserve"> til indretningsarkitekterne. Brugergruppen er sammensat af noget af personalet, som kommer til at have sin gang i huset. I forhold til plejeboligom</w:t>
      </w:r>
      <w:r w:rsidR="00BC014B">
        <w:t>rådet</w:t>
      </w:r>
      <w:r>
        <w:t xml:space="preserve"> planlægger indretningsarkitekterne besøg på </w:t>
      </w:r>
      <w:proofErr w:type="spellStart"/>
      <w:r>
        <w:t>Albo</w:t>
      </w:r>
      <w:proofErr w:type="spellEnd"/>
      <w:r>
        <w:t xml:space="preserve">, for at få en snak med borgerne om ønsket til i indretningen. </w:t>
      </w:r>
    </w:p>
    <w:p w:rsidR="00350C24" w:rsidRPr="00BC014B" w:rsidRDefault="00BC014B" w:rsidP="00FB5488">
      <w:pPr>
        <w:numPr>
          <w:ilvl w:val="0"/>
          <w:numId w:val="25"/>
        </w:numPr>
      </w:pPr>
      <w:r w:rsidRPr="00BC014B">
        <w:t xml:space="preserve">Birgit </w:t>
      </w:r>
      <w:proofErr w:type="spellStart"/>
      <w:r w:rsidRPr="00BC014B">
        <w:t>krüger</w:t>
      </w:r>
      <w:proofErr w:type="spellEnd"/>
      <w:r w:rsidRPr="00BC014B">
        <w:t xml:space="preserve"> fremsatte forslag om </w:t>
      </w:r>
      <w:proofErr w:type="spellStart"/>
      <w:r w:rsidRPr="00BC014B">
        <w:t>Shuttlebus</w:t>
      </w:r>
      <w:proofErr w:type="spellEnd"/>
      <w:r w:rsidRPr="00BC014B">
        <w:t xml:space="preserve">. </w:t>
      </w:r>
    </w:p>
    <w:p w:rsidR="00FB5488" w:rsidRDefault="00FB5488" w:rsidP="00FB5488">
      <w:pPr>
        <w:numPr>
          <w:ilvl w:val="0"/>
          <w:numId w:val="25"/>
        </w:numPr>
      </w:pPr>
      <w:r>
        <w:t xml:space="preserve">Sundhedsrådet vil gerne komme med ideer til hvilke aktiviteter der kan være i Sundhedshuset. </w:t>
      </w:r>
    </w:p>
    <w:p w:rsidR="00BC014B" w:rsidRDefault="00BC014B" w:rsidP="00BC014B">
      <w:pPr>
        <w:ind w:left="340"/>
      </w:pPr>
    </w:p>
    <w:p w:rsidR="00576927" w:rsidRDefault="003D0918" w:rsidP="00576927">
      <w:r>
        <w:t xml:space="preserve">Det nye Sundhedshus drøftes igen når Louise Borgstrøm blive sekretær for Sundhedshuset. Der udleves tegningsmateriale til Sundhedsrådet, som kan afhentes hos vagten på Rådhuset. </w:t>
      </w:r>
    </w:p>
    <w:p w:rsidR="00BC014B" w:rsidRDefault="00BC014B" w:rsidP="00576927"/>
    <w:p w:rsidR="00BC014B" w:rsidRPr="00364815" w:rsidRDefault="00BC014B" w:rsidP="00BC014B">
      <w:r w:rsidRPr="00364815">
        <w:t xml:space="preserve">Der kan i øvrigt henvises til følgende side, med svar på spørgsmål om byggeri af sundhedshus- og plejecenter: </w:t>
      </w:r>
    </w:p>
    <w:p w:rsidR="00BC014B" w:rsidRDefault="00BC014B" w:rsidP="00BC014B">
      <w:pPr>
        <w:rPr>
          <w:rFonts w:ascii="Verdana" w:hAnsi="Verdana"/>
          <w:szCs w:val="20"/>
        </w:rPr>
      </w:pPr>
      <w:hyperlink r:id="rId8" w:history="1">
        <w:r>
          <w:rPr>
            <w:rStyle w:val="Hyperlink"/>
            <w:rFonts w:ascii="Verdana" w:hAnsi="Verdana"/>
            <w:szCs w:val="20"/>
          </w:rPr>
          <w:t>http://albertslund.dk/borger/by-og-trafik/byen-i-udvikling/byggeri-af-plejecenter-og-sundhedshus/ofte-stillede-spoergsmaal-om-byggeriet/</w:t>
        </w:r>
      </w:hyperlink>
    </w:p>
    <w:p w:rsidR="00BC014B" w:rsidRPr="00B76DE8" w:rsidRDefault="00BC014B" w:rsidP="00576927"/>
    <w:p w:rsidR="00576927" w:rsidRDefault="00576927" w:rsidP="00576927">
      <w:pPr>
        <w:pStyle w:val="Dokument-Overskrift"/>
      </w:pPr>
    </w:p>
    <w:p w:rsidR="00254103" w:rsidRDefault="00254103" w:rsidP="00254103">
      <w:pPr>
        <w:pStyle w:val="Overskrift2"/>
      </w:pPr>
      <w:r>
        <w:t xml:space="preserve">Test af kommunes hjemmeside. </w:t>
      </w:r>
    </w:p>
    <w:p w:rsidR="00254103" w:rsidRDefault="00BC014B" w:rsidP="00254103">
      <w:r>
        <w:t>Medlemmer fra Sundhedsrådet ha</w:t>
      </w:r>
      <w:r w:rsidR="00364815">
        <w:t>r</w:t>
      </w:r>
      <w:r>
        <w:t xml:space="preserve"> testet albertslund.dk ud fra konkrete opgaver. Der efterlyses flere og bedre søgeord, så man ikke behøver at kende fagtermerne inden for et område. </w:t>
      </w:r>
    </w:p>
    <w:p w:rsidR="00BC014B" w:rsidRDefault="00BC014B" w:rsidP="00254103"/>
    <w:p w:rsidR="00BC014B" w:rsidRDefault="00BC014B" w:rsidP="00BC014B">
      <w:pPr>
        <w:pStyle w:val="Dokument-Overskrift"/>
      </w:pPr>
    </w:p>
    <w:p w:rsidR="00BC014B" w:rsidRDefault="00FC6C69" w:rsidP="00BC014B">
      <w:pPr>
        <w:pStyle w:val="Overskrift2"/>
      </w:pPr>
      <w:r>
        <w:t>Sager fra udvalgene.</w:t>
      </w:r>
    </w:p>
    <w:p w:rsidR="00FC6C69" w:rsidRDefault="00FC6C69" w:rsidP="00FC6C69">
      <w:r>
        <w:t xml:space="preserve">Sag fra Kultur, Bevægelses &amp; Sundhedsudvalget om </w:t>
      </w:r>
      <w:r w:rsidR="00C221DB">
        <w:t xml:space="preserve">økonomisk støtte til deltagelse i foreningslivet blev drøftet. Sundhedsrådet synes at det er et godt initiativ, som bør udbredes når Kommunalbestyrelsen har tiltrådt beslutningen. </w:t>
      </w:r>
    </w:p>
    <w:p w:rsidR="00C221DB" w:rsidRDefault="00C221DB" w:rsidP="00FC6C69"/>
    <w:p w:rsidR="00C221DB" w:rsidRDefault="00C221DB" w:rsidP="00C221DB">
      <w:pPr>
        <w:pStyle w:val="Dokument-Overskrift"/>
      </w:pPr>
    </w:p>
    <w:p w:rsidR="00C221DB" w:rsidRDefault="00C221DB" w:rsidP="00C221DB">
      <w:pPr>
        <w:pStyle w:val="Overskrift2"/>
      </w:pPr>
      <w:r>
        <w:t>Fremtidige arrangementer.</w:t>
      </w:r>
    </w:p>
    <w:p w:rsidR="00C221DB" w:rsidRDefault="000725A1" w:rsidP="00C221DB">
      <w:r>
        <w:t>Jerry Ritz er booket. Foredraget afholdes på Biblioteket den 7/5 2014</w:t>
      </w:r>
    </w:p>
    <w:p w:rsidR="001279D4" w:rsidRDefault="001279D4" w:rsidP="00C221DB"/>
    <w:p w:rsidR="001279D4" w:rsidRDefault="001279D4" w:rsidP="00C221DB">
      <w:r>
        <w:t xml:space="preserve">Arrangement i Netværkshuset: Der  er skrevet til Mette Duekilde men ikke truffet aftale endnu. </w:t>
      </w:r>
    </w:p>
    <w:p w:rsidR="001279D4" w:rsidRDefault="001279D4" w:rsidP="00C221DB"/>
    <w:p w:rsidR="001279D4" w:rsidRDefault="001279D4" w:rsidP="001279D4">
      <w:pPr>
        <w:pStyle w:val="Dokument-Overskrift"/>
      </w:pPr>
    </w:p>
    <w:p w:rsidR="001279D4" w:rsidRDefault="001279D4" w:rsidP="001279D4">
      <w:pPr>
        <w:pStyle w:val="Overskrift2"/>
      </w:pPr>
      <w:r>
        <w:t xml:space="preserve">Eventuelt. </w:t>
      </w:r>
    </w:p>
    <w:p w:rsidR="001279D4" w:rsidRPr="00C221DB" w:rsidRDefault="001279D4" w:rsidP="00C221DB">
      <w:r>
        <w:t xml:space="preserve">Sundhedsrådet ønsker en uddybning af rolle i forhold til projekt Fællesskabsagenter. Julie venter på en afklaring. Sundhedsrådet orienteres når Julie har flere informationer. </w:t>
      </w:r>
    </w:p>
    <w:p w:rsidR="00C221DB" w:rsidRPr="00C221DB" w:rsidRDefault="00C221DB" w:rsidP="00C221DB"/>
    <w:p w:rsidR="00C221DB" w:rsidRPr="00FC6C69" w:rsidRDefault="00C221DB" w:rsidP="00FC6C69"/>
    <w:p w:rsidR="00C5199F" w:rsidRPr="00B76DE8" w:rsidRDefault="00C5199F" w:rsidP="00B66CA5">
      <w:bookmarkStart w:id="0" w:name="_GoBack"/>
      <w:bookmarkEnd w:id="0"/>
    </w:p>
    <w:sectPr w:rsidR="00C5199F" w:rsidRPr="00B76DE8" w:rsidSect="004E441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DE8" w:rsidRDefault="00B76DE8">
      <w:r>
        <w:separator/>
      </w:r>
    </w:p>
  </w:endnote>
  <w:endnote w:type="continuationSeparator" w:id="0">
    <w:p w:rsidR="00B76DE8" w:rsidRDefault="00B7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Cs w:val="14"/>
      </w:rPr>
    </w:pPr>
    <w:r>
      <w:tab/>
    </w:r>
    <w:r w:rsidRPr="008358B3">
      <w:rPr>
        <w:szCs w:val="14"/>
      </w:rPr>
      <w:t xml:space="preserve">Side </w:t>
    </w:r>
    <w:r w:rsidRPr="008358B3">
      <w:rPr>
        <w:rStyle w:val="Sidetal"/>
        <w:szCs w:val="14"/>
      </w:rPr>
      <w:fldChar w:fldCharType="begin"/>
    </w:r>
    <w:r w:rsidRPr="008358B3">
      <w:rPr>
        <w:rStyle w:val="Sidetal"/>
        <w:szCs w:val="14"/>
      </w:rPr>
      <w:instrText xml:space="preserve"> PAGE </w:instrText>
    </w:r>
    <w:r w:rsidRPr="008358B3">
      <w:rPr>
        <w:rStyle w:val="Sidetal"/>
        <w:szCs w:val="14"/>
      </w:rPr>
      <w:fldChar w:fldCharType="separate"/>
    </w:r>
    <w:r w:rsidR="00364815">
      <w:rPr>
        <w:rStyle w:val="Sidetal"/>
        <w:noProof/>
        <w:szCs w:val="14"/>
      </w:rPr>
      <w:t>2</w:t>
    </w:r>
    <w:r w:rsidRPr="008358B3">
      <w:rPr>
        <w:rStyle w:val="Sidetal"/>
        <w:szCs w:val="14"/>
      </w:rPr>
      <w:fldChar w:fldCharType="end"/>
    </w:r>
    <w:r w:rsidRPr="008358B3">
      <w:rPr>
        <w:rStyle w:val="Sidetal"/>
        <w:szCs w:val="14"/>
      </w:rPr>
      <w:t xml:space="preserve"> af </w:t>
    </w:r>
    <w:r w:rsidRPr="008358B3">
      <w:rPr>
        <w:rStyle w:val="Sidetal"/>
        <w:szCs w:val="14"/>
      </w:rPr>
      <w:fldChar w:fldCharType="begin"/>
    </w:r>
    <w:r w:rsidRPr="008358B3">
      <w:rPr>
        <w:rStyle w:val="Sidetal"/>
        <w:szCs w:val="14"/>
      </w:rPr>
      <w:instrText xml:space="preserve"> NUMPAGES </w:instrText>
    </w:r>
    <w:r w:rsidRPr="008358B3">
      <w:rPr>
        <w:rStyle w:val="Sidetal"/>
        <w:szCs w:val="14"/>
      </w:rPr>
      <w:fldChar w:fldCharType="separate"/>
    </w:r>
    <w:r w:rsidR="00364815">
      <w:rPr>
        <w:rStyle w:val="Sidetal"/>
        <w:noProof/>
        <w:szCs w:val="14"/>
      </w:rPr>
      <w:t>2</w:t>
    </w:r>
    <w:r w:rsidRPr="008358B3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350C24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0637F9" w:rsidRPr="007974E1" w:rsidTr="008C3C1F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tbl>
                                <w:tblPr>
                                  <w:tblW w:w="0" w:type="auto"/>
                                  <w:tbl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right w:val="single" w:sz="4" w:space="0" w:color="FFFFFF"/>
                                    <w:insideH w:val="single" w:sz="4" w:space="0" w:color="FFFFFF"/>
                                    <w:insideV w:val="single" w:sz="4" w:space="0" w:color="FFFFFF"/>
                                  </w:tblBorders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2722"/>
                                </w:tblGrid>
                                <w:tr w:rsidR="00BE6AA7" w:rsidRPr="007974E1" w:rsidTr="0097579D">
                                  <w:trPr>
                                    <w:trHeight w:hRule="exact" w:val="5670"/>
                                  </w:trPr>
                                  <w:tc>
                                    <w:tcPr>
                                      <w:tcW w:w="2722" w:type="dxa"/>
                                      <w:shd w:val="clear" w:color="auto" w:fill="auto"/>
                                      <w:vAlign w:val="bottom"/>
                                    </w:tcPr>
                                    <w:p w:rsidR="00BE6AA7" w:rsidRDefault="00B76DE8" w:rsidP="0097579D">
                                      <w:pPr>
                                        <w:pStyle w:val="Template-Forvaltning"/>
                                      </w:pPr>
                                      <w:bookmarkStart w:id="13" w:name="SD_USR_Area"/>
                                      <w:bookmarkStart w:id="14" w:name="DIF_SD_USR_Area"/>
                                      <w:r>
                                        <w:t>BY, KULTUR, MILJØ &amp; BESKÆFTIGELSE</w:t>
                                      </w:r>
                                      <w:bookmarkEnd w:id="13"/>
                                    </w:p>
                                    <w:p w:rsidR="00BE6AA7" w:rsidRPr="0077073C" w:rsidRDefault="00BE6AA7" w:rsidP="0097579D">
                                      <w:pPr>
                                        <w:pStyle w:val="Template-StregForvaltning"/>
                                      </w:pPr>
                                      <w:bookmarkStart w:id="15" w:name="bmkLineTop2"/>
                                      <w:bookmarkEnd w:id="14"/>
                                    </w:p>
                                    <w:bookmarkEnd w:id="15"/>
                                    <w:p w:rsidR="00BE6AA7" w:rsidRDefault="00BE6AA7" w:rsidP="0097579D">
                                      <w:pPr>
                                        <w:pStyle w:val="Template-Forvaltning"/>
                                      </w:pPr>
                                    </w:p>
                                    <w:p w:rsidR="00BE6AA7" w:rsidRDefault="00B76DE8" w:rsidP="0097579D">
                                      <w:pPr>
                                        <w:pStyle w:val="Template-Forvaltning"/>
                                      </w:pPr>
                                      <w:bookmarkStart w:id="16" w:name="bmkForvaltning"/>
                                      <w:bookmarkStart w:id="17" w:name="DIF_bmkForvaltning"/>
                                      <w:r>
                                        <w:t>By, Kultur &amp; Fritid</w:t>
                                      </w:r>
                                      <w:bookmarkEnd w:id="16"/>
                                    </w:p>
                                    <w:p w:rsidR="00BE6AA7" w:rsidRDefault="00BE6AA7" w:rsidP="0097579D">
                                      <w:pPr>
                                        <w:pStyle w:val="Template-StregForvaltning"/>
                                      </w:pPr>
                                      <w:bookmarkStart w:id="18" w:name="bmkAfdelingsnavn"/>
                                      <w:bookmarkStart w:id="19" w:name="bmkLineTop"/>
                                      <w:bookmarkEnd w:id="17"/>
                                      <w:bookmarkEnd w:id="18"/>
                                    </w:p>
                                    <w:bookmarkEnd w:id="19"/>
                                    <w:p w:rsidR="00BE6AA7" w:rsidRDefault="00BE6AA7" w:rsidP="0097579D">
                                      <w:pPr>
                                        <w:pStyle w:val="Template-SpacerLille"/>
                                      </w:pPr>
                                    </w:p>
                                    <w:p w:rsidR="00BE6AA7" w:rsidRDefault="00B76DE8" w:rsidP="0097579D">
                                      <w:pPr>
                                        <w:pStyle w:val="Template-AdresseFed"/>
                                      </w:pPr>
                                      <w:bookmarkStart w:id="20" w:name="bmkFirma"/>
                                      <w:r>
                                        <w:t>Albertslund Kommune</w:t>
                                      </w:r>
                                      <w:bookmarkEnd w:id="20"/>
                                    </w:p>
                                    <w:p w:rsidR="00BE6AA7" w:rsidRDefault="00B76DE8" w:rsidP="0097579D">
                                      <w:pPr>
                                        <w:pStyle w:val="Template-Adresse"/>
                                      </w:pPr>
                                      <w:bookmarkStart w:id="21" w:name="bmkStreet"/>
                                      <w:r>
                                        <w:t>Nordmarks Allé 1</w:t>
                                      </w:r>
                                      <w:bookmarkEnd w:id="21"/>
                                    </w:p>
                                    <w:p w:rsidR="00BE6AA7" w:rsidRDefault="00B76DE8" w:rsidP="0097579D">
                                      <w:pPr>
                                        <w:pStyle w:val="Template-Adresse"/>
                                      </w:pPr>
                                      <w:bookmarkStart w:id="22" w:name="bmkPostBy"/>
                                      <w:r>
                                        <w:t>2620 Albertslund</w:t>
                                      </w:r>
                                      <w:bookmarkEnd w:id="22"/>
                                    </w:p>
                                    <w:p w:rsidR="00BE6AA7" w:rsidRDefault="00BE6AA7" w:rsidP="0097579D">
                                      <w:pPr>
                                        <w:pStyle w:val="Template-SpacerLille"/>
                                      </w:pPr>
                                      <w:bookmarkStart w:id="23" w:name="bmkMailSpacer"/>
                                    </w:p>
                                    <w:p w:rsidR="00BE6AA7" w:rsidRPr="00B76DE8" w:rsidRDefault="00BE6AA7" w:rsidP="0097579D">
                                      <w:pPr>
                                        <w:pStyle w:val="Template-Adresse"/>
                                        <w:rPr>
                                          <w:vanish/>
                                        </w:rPr>
                                      </w:pPr>
                                      <w:bookmarkStart w:id="24" w:name="SD_OFF_www"/>
                                      <w:bookmarkStart w:id="25" w:name="HIF_SD_OFF_www"/>
                                      <w:bookmarkEnd w:id="23"/>
                                      <w:bookmarkEnd w:id="24"/>
                                    </w:p>
                                    <w:p w:rsidR="00BE6AA7" w:rsidRDefault="00B76DE8" w:rsidP="0097579D">
                                      <w:pPr>
                                        <w:pStyle w:val="Template-Adresse"/>
                                      </w:pPr>
                                      <w:bookmarkStart w:id="26" w:name="bmkFirmaEmail"/>
                                      <w:bookmarkStart w:id="27" w:name="DIF_bmkFirmaEmail"/>
                                      <w:bookmarkEnd w:id="25"/>
                                      <w:r>
                                        <w:t>albertslund@albertslund.dk</w:t>
                                      </w:r>
                                      <w:bookmarkEnd w:id="26"/>
                                    </w:p>
                                    <w:p w:rsidR="00BE6AA7" w:rsidRDefault="00B76DE8" w:rsidP="0097579D">
                                      <w:pPr>
                                        <w:pStyle w:val="Template-Adresse"/>
                                      </w:pPr>
                                      <w:bookmarkStart w:id="28" w:name="bmkFirmaTelefon"/>
                                      <w:bookmarkStart w:id="29" w:name="DIF_bmkFirmaTelefon"/>
                                      <w:bookmarkEnd w:id="27"/>
                                      <w:r>
                                        <w:t>T 43 68 68 68</w:t>
                                      </w:r>
                                      <w:bookmarkEnd w:id="28"/>
                                    </w:p>
                                    <w:p w:rsidR="00BE6AA7" w:rsidRDefault="00BE6AA7" w:rsidP="0097579D">
                                      <w:pPr>
                                        <w:pStyle w:val="Template-Adresse"/>
                                      </w:pPr>
                                      <w:bookmarkStart w:id="30" w:name="bmkFirmaFax"/>
                                      <w:bookmarkEnd w:id="29"/>
                                      <w:bookmarkEnd w:id="30"/>
                                    </w:p>
                                    <w:p w:rsidR="00BE6AA7" w:rsidRDefault="00BE6AA7" w:rsidP="0097579D">
                                      <w:pPr>
                                        <w:pStyle w:val="Template-Spacer"/>
                                      </w:pPr>
                                    </w:p>
                                  </w:tc>
                                </w:tr>
                              </w:tbl>
                              <w:p w:rsidR="000637F9" w:rsidRDefault="000637F9" w:rsidP="008C3C1F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  <w:tr w:rsidR="00522A7A" w:rsidRPr="00791957" w:rsidTr="00791957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522A7A" w:rsidRDefault="00522A7A" w:rsidP="00A56204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0637F9" w:rsidRPr="007974E1" w:rsidTr="008C3C1F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BE6AA7" w:rsidRPr="007974E1" w:rsidTr="0097579D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BE6AA7" w:rsidRDefault="00B76DE8" w:rsidP="0097579D">
                                <w:pPr>
                                  <w:pStyle w:val="Template-Forvaltning"/>
                                </w:pPr>
                                <w:bookmarkStart w:id="31" w:name="SD_USR_Area"/>
                                <w:bookmarkStart w:id="32" w:name="DIF_SD_USR_Area"/>
                                <w:r>
                                  <w:t>BY, KULTUR, MILJØ &amp; BESKÆFTIGELSE</w:t>
                                </w:r>
                                <w:bookmarkEnd w:id="31"/>
                              </w:p>
                              <w:p w:rsidR="00BE6AA7" w:rsidRPr="0077073C" w:rsidRDefault="00BE6AA7" w:rsidP="0097579D">
                                <w:pPr>
                                  <w:pStyle w:val="Template-StregForvaltning"/>
                                </w:pPr>
                                <w:bookmarkStart w:id="33" w:name="bmkLineTop2"/>
                                <w:bookmarkEnd w:id="32"/>
                              </w:p>
                              <w:bookmarkEnd w:id="33"/>
                              <w:p w:rsidR="00BE6AA7" w:rsidRDefault="00BE6AA7" w:rsidP="0097579D">
                                <w:pPr>
                                  <w:pStyle w:val="Template-Forvaltning"/>
                                </w:pPr>
                              </w:p>
                              <w:p w:rsidR="00BE6AA7" w:rsidRDefault="00B76DE8" w:rsidP="0097579D">
                                <w:pPr>
                                  <w:pStyle w:val="Template-Forvaltning"/>
                                </w:pPr>
                                <w:bookmarkStart w:id="34" w:name="bmkForvaltning"/>
                                <w:bookmarkStart w:id="35" w:name="DIF_bmkForvaltning"/>
                                <w:r>
                                  <w:t>By, Kultur &amp; Fritid</w:t>
                                </w:r>
                                <w:bookmarkEnd w:id="34"/>
                              </w:p>
                              <w:p w:rsidR="00BE6AA7" w:rsidRDefault="00BE6AA7" w:rsidP="0097579D">
                                <w:pPr>
                                  <w:pStyle w:val="Template-StregForvaltning"/>
                                </w:pPr>
                                <w:bookmarkStart w:id="36" w:name="bmkAfdelingsnavn"/>
                                <w:bookmarkStart w:id="37" w:name="bmkLineTop"/>
                                <w:bookmarkEnd w:id="35"/>
                                <w:bookmarkEnd w:id="36"/>
                              </w:p>
                              <w:bookmarkEnd w:id="37"/>
                              <w:p w:rsidR="00BE6AA7" w:rsidRDefault="00BE6AA7" w:rsidP="0097579D">
                                <w:pPr>
                                  <w:pStyle w:val="Template-SpacerLille"/>
                                </w:pPr>
                              </w:p>
                              <w:p w:rsidR="00BE6AA7" w:rsidRDefault="00B76DE8" w:rsidP="0097579D">
                                <w:pPr>
                                  <w:pStyle w:val="Template-AdresseFed"/>
                                </w:pPr>
                                <w:bookmarkStart w:id="38" w:name="bmkFirma"/>
                                <w:r>
                                  <w:t>Albertslund Kommune</w:t>
                                </w:r>
                                <w:bookmarkEnd w:id="38"/>
                              </w:p>
                              <w:p w:rsidR="00BE6AA7" w:rsidRDefault="00B76DE8" w:rsidP="0097579D">
                                <w:pPr>
                                  <w:pStyle w:val="Template-Adresse"/>
                                </w:pPr>
                                <w:bookmarkStart w:id="39" w:name="bmkStreet"/>
                                <w:r>
                                  <w:t>Nordmarks Allé 1</w:t>
                                </w:r>
                                <w:bookmarkEnd w:id="39"/>
                              </w:p>
                              <w:p w:rsidR="00BE6AA7" w:rsidRDefault="00B76DE8" w:rsidP="0097579D">
                                <w:pPr>
                                  <w:pStyle w:val="Template-Adresse"/>
                                </w:pPr>
                                <w:bookmarkStart w:id="40" w:name="bmkPostBy"/>
                                <w:r>
                                  <w:t>2620 Albertslund</w:t>
                                </w:r>
                                <w:bookmarkEnd w:id="40"/>
                              </w:p>
                              <w:p w:rsidR="00BE6AA7" w:rsidRDefault="00BE6AA7" w:rsidP="0097579D">
                                <w:pPr>
                                  <w:pStyle w:val="Template-SpacerLille"/>
                                </w:pPr>
                                <w:bookmarkStart w:id="41" w:name="bmkMailSpacer"/>
                              </w:p>
                              <w:p w:rsidR="00BE6AA7" w:rsidRPr="00B76DE8" w:rsidRDefault="00BE6AA7" w:rsidP="0097579D">
                                <w:pPr>
                                  <w:pStyle w:val="Template-Adresse"/>
                                  <w:rPr>
                                    <w:vanish/>
                                  </w:rPr>
                                </w:pPr>
                                <w:bookmarkStart w:id="42" w:name="SD_OFF_www"/>
                                <w:bookmarkStart w:id="43" w:name="HIF_SD_OFF_www"/>
                                <w:bookmarkEnd w:id="41"/>
                                <w:bookmarkEnd w:id="42"/>
                              </w:p>
                              <w:p w:rsidR="00BE6AA7" w:rsidRDefault="00B76DE8" w:rsidP="0097579D">
                                <w:pPr>
                                  <w:pStyle w:val="Template-Adresse"/>
                                </w:pPr>
                                <w:bookmarkStart w:id="44" w:name="bmkFirmaEmail"/>
                                <w:bookmarkStart w:id="45" w:name="DIF_bmkFirmaEmail"/>
                                <w:bookmarkEnd w:id="43"/>
                                <w:r>
                                  <w:t>albertslund@albertslund.dk</w:t>
                                </w:r>
                                <w:bookmarkEnd w:id="44"/>
                              </w:p>
                              <w:p w:rsidR="00BE6AA7" w:rsidRDefault="00B76DE8" w:rsidP="0097579D">
                                <w:pPr>
                                  <w:pStyle w:val="Template-Adresse"/>
                                </w:pPr>
                                <w:bookmarkStart w:id="46" w:name="bmkFirmaTelefon"/>
                                <w:bookmarkStart w:id="47" w:name="DIF_bmkFirmaTelefon"/>
                                <w:bookmarkEnd w:id="45"/>
                                <w:r>
                                  <w:t>T 43 68 68 68</w:t>
                                </w:r>
                                <w:bookmarkEnd w:id="46"/>
                              </w:p>
                              <w:p w:rsidR="00BE6AA7" w:rsidRDefault="00BE6AA7" w:rsidP="0097579D">
                                <w:pPr>
                                  <w:pStyle w:val="Template-Adresse"/>
                                </w:pPr>
                                <w:bookmarkStart w:id="48" w:name="bmkFirmaFax"/>
                                <w:bookmarkEnd w:id="47"/>
                                <w:bookmarkEnd w:id="48"/>
                              </w:p>
                              <w:p w:rsidR="00BE6AA7" w:rsidRDefault="00BE6AA7" w:rsidP="0097579D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0637F9" w:rsidRDefault="000637F9" w:rsidP="008C3C1F">
                          <w:pPr>
                            <w:pStyle w:val="Template-Spacer"/>
                          </w:pPr>
                        </w:p>
                      </w:tc>
                    </w:tr>
                    <w:tr w:rsidR="00522A7A" w:rsidRPr="00791957" w:rsidTr="00791957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522A7A" w:rsidRDefault="00522A7A" w:rsidP="00A56204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DE8" w:rsidRDefault="00B76DE8">
      <w:r>
        <w:separator/>
      </w:r>
    </w:p>
  </w:footnote>
  <w:footnote w:type="continuationSeparator" w:id="0">
    <w:p w:rsidR="00B76DE8" w:rsidRDefault="00B76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C5199F" w:rsidP="006C5684">
    <w:pPr>
      <w:pStyle w:val="Sidehoved"/>
      <w:spacing w:before="80"/>
    </w:pPr>
    <w:r>
      <w:t>Referat</w:t>
    </w:r>
  </w:p>
  <w:p w:rsidR="00522A7A" w:rsidRPr="0078681E" w:rsidRDefault="00350C24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9" name="Logo_HIDE_1_1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350C24" w:rsidP="00A56204">
    <w:pPr>
      <w:pStyle w:val="Dokumenttitel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18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3" w:name="SD_FLD_DocumentDate"/>
                          <w:r w:rsidR="00B76DE8">
                            <w:t>7. januar 2015</w:t>
                          </w:r>
                          <w:bookmarkEnd w:id="3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 xml:space="preserve">Sags nr.: </w:t>
                          </w:r>
                          <w:bookmarkStart w:id="5" w:name="SD_FLD_Sagsnummer"/>
                          <w:bookmarkEnd w:id="4"/>
                          <w:bookmarkEnd w:id="5"/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6" w:name="SD_USR_Initialer"/>
                          <w:r w:rsidR="00B76DE8">
                            <w:rPr>
                              <w:b w:val="0"/>
                            </w:rPr>
                            <w:t>JVJ</w:t>
                          </w:r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7" w:name="SD_FLD_DocumentDate"/>
                    <w:r w:rsidR="00B76DE8">
                      <w:t>7. januar 2015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 xml:space="preserve">Sags nr.: </w:t>
                    </w:r>
                    <w:bookmarkStart w:id="9" w:name="SD_FLD_Sagsnummer"/>
                    <w:bookmarkEnd w:id="8"/>
                    <w:bookmarkEnd w:id="9"/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r w:rsidR="00B76DE8">
                      <w:rPr>
                        <w:b w:val="0"/>
                      </w:rPr>
                      <w:t>JVJ</w:t>
                    </w:r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11" w:name="bmkInstitutionsnavn"/>
                          <w:bookmarkEnd w:id="1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  <w:r w:rsidR="004F7372">
      <w:t>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A771585"/>
    <w:multiLevelType w:val="singleLevel"/>
    <w:tmpl w:val="3F749986"/>
    <w:lvl w:ilvl="0">
      <w:start w:val="1"/>
      <w:numFmt w:val="decimal"/>
      <w:lvlRestart w:val="0"/>
      <w:lvlText w:val="%1."/>
      <w:lvlJc w:val="left"/>
      <w:pPr>
        <w:ind w:left="340" w:hanging="340"/>
      </w:pPr>
    </w:lvl>
  </w:abstractNum>
  <w:abstractNum w:abstractNumId="12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3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5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6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9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1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2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3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7C6D2417"/>
    <w:multiLevelType w:val="singleLevel"/>
    <w:tmpl w:val="F4C8659C"/>
    <w:lvl w:ilvl="0">
      <w:start w:val="1"/>
      <w:numFmt w:val="decimal"/>
      <w:lvlRestart w:val="0"/>
      <w:lvlText w:val="%1."/>
      <w:lvlJc w:val="left"/>
      <w:pPr>
        <w:ind w:left="340" w:hanging="340"/>
      </w:pPr>
      <w:rPr>
        <w:color w:val="auto"/>
      </w:rPr>
    </w:lvl>
  </w:abstractNum>
  <w:num w:numId="1">
    <w:abstractNumId w:val="21"/>
  </w:num>
  <w:num w:numId="2">
    <w:abstractNumId w:val="17"/>
  </w:num>
  <w:num w:numId="3">
    <w:abstractNumId w:val="19"/>
  </w:num>
  <w:num w:numId="4">
    <w:abstractNumId w:val="22"/>
  </w:num>
  <w:num w:numId="5">
    <w:abstractNumId w:val="12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0"/>
  </w:num>
  <w:num w:numId="19">
    <w:abstractNumId w:val="24"/>
  </w:num>
  <w:num w:numId="20">
    <w:abstractNumId w:val="13"/>
  </w:num>
  <w:num w:numId="21">
    <w:abstractNumId w:val="23"/>
  </w:num>
  <w:num w:numId="22">
    <w:abstractNumId w:val="14"/>
  </w:num>
  <w:num w:numId="23">
    <w:abstractNumId w:val="15"/>
  </w:num>
  <w:num w:numId="24">
    <w:abstractNumId w:val="18"/>
  </w:num>
  <w:num w:numId="25">
    <w:abstractNumId w:val="2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E8"/>
    <w:rsid w:val="00024F65"/>
    <w:rsid w:val="00036E46"/>
    <w:rsid w:val="00037C16"/>
    <w:rsid w:val="00037F17"/>
    <w:rsid w:val="0005504B"/>
    <w:rsid w:val="000637F9"/>
    <w:rsid w:val="000725A1"/>
    <w:rsid w:val="00073065"/>
    <w:rsid w:val="000978F4"/>
    <w:rsid w:val="000A6F49"/>
    <w:rsid w:val="000B4156"/>
    <w:rsid w:val="000B5243"/>
    <w:rsid w:val="000D214C"/>
    <w:rsid w:val="000D4FEA"/>
    <w:rsid w:val="000D79CE"/>
    <w:rsid w:val="000E237A"/>
    <w:rsid w:val="000F1E8A"/>
    <w:rsid w:val="001120BA"/>
    <w:rsid w:val="001279D4"/>
    <w:rsid w:val="00136D9E"/>
    <w:rsid w:val="00144651"/>
    <w:rsid w:val="00156266"/>
    <w:rsid w:val="00191FB0"/>
    <w:rsid w:val="001C06F9"/>
    <w:rsid w:val="001C623C"/>
    <w:rsid w:val="00200575"/>
    <w:rsid w:val="00223640"/>
    <w:rsid w:val="002264C7"/>
    <w:rsid w:val="0024633D"/>
    <w:rsid w:val="00246B9B"/>
    <w:rsid w:val="00253AFF"/>
    <w:rsid w:val="00254103"/>
    <w:rsid w:val="00270B98"/>
    <w:rsid w:val="0029256E"/>
    <w:rsid w:val="002B326E"/>
    <w:rsid w:val="002C2604"/>
    <w:rsid w:val="002C2832"/>
    <w:rsid w:val="002C4174"/>
    <w:rsid w:val="002E508C"/>
    <w:rsid w:val="002F49D6"/>
    <w:rsid w:val="003230FA"/>
    <w:rsid w:val="00324044"/>
    <w:rsid w:val="0032588C"/>
    <w:rsid w:val="00350C24"/>
    <w:rsid w:val="00355239"/>
    <w:rsid w:val="00364815"/>
    <w:rsid w:val="003653C6"/>
    <w:rsid w:val="003748C3"/>
    <w:rsid w:val="00395292"/>
    <w:rsid w:val="003B6675"/>
    <w:rsid w:val="003D0918"/>
    <w:rsid w:val="003E54DA"/>
    <w:rsid w:val="003F501A"/>
    <w:rsid w:val="003F5A2C"/>
    <w:rsid w:val="00406AF8"/>
    <w:rsid w:val="00423304"/>
    <w:rsid w:val="0044553D"/>
    <w:rsid w:val="00485679"/>
    <w:rsid w:val="00493E73"/>
    <w:rsid w:val="004B6195"/>
    <w:rsid w:val="004C5CC1"/>
    <w:rsid w:val="004D0B9D"/>
    <w:rsid w:val="004E4410"/>
    <w:rsid w:val="004F7372"/>
    <w:rsid w:val="00500FE1"/>
    <w:rsid w:val="00512CED"/>
    <w:rsid w:val="00516E63"/>
    <w:rsid w:val="0052046E"/>
    <w:rsid w:val="00520ADB"/>
    <w:rsid w:val="00522A7A"/>
    <w:rsid w:val="005301FB"/>
    <w:rsid w:val="00552E14"/>
    <w:rsid w:val="00561034"/>
    <w:rsid w:val="00567CF8"/>
    <w:rsid w:val="00576927"/>
    <w:rsid w:val="005A685B"/>
    <w:rsid w:val="005B3450"/>
    <w:rsid w:val="005C1D7B"/>
    <w:rsid w:val="006118F6"/>
    <w:rsid w:val="00613F67"/>
    <w:rsid w:val="00624B96"/>
    <w:rsid w:val="00640C9B"/>
    <w:rsid w:val="00652B8F"/>
    <w:rsid w:val="00654E4B"/>
    <w:rsid w:val="006613E2"/>
    <w:rsid w:val="0066347C"/>
    <w:rsid w:val="00665F85"/>
    <w:rsid w:val="006A7AC1"/>
    <w:rsid w:val="006C5684"/>
    <w:rsid w:val="006D7393"/>
    <w:rsid w:val="006E35D4"/>
    <w:rsid w:val="006E3B35"/>
    <w:rsid w:val="006E7682"/>
    <w:rsid w:val="006F4F2C"/>
    <w:rsid w:val="006F6BFF"/>
    <w:rsid w:val="006F769A"/>
    <w:rsid w:val="00713114"/>
    <w:rsid w:val="007543AB"/>
    <w:rsid w:val="007563BF"/>
    <w:rsid w:val="007608D1"/>
    <w:rsid w:val="00762CDD"/>
    <w:rsid w:val="0078681E"/>
    <w:rsid w:val="00787974"/>
    <w:rsid w:val="00791957"/>
    <w:rsid w:val="00797F9F"/>
    <w:rsid w:val="007B58FE"/>
    <w:rsid w:val="007C4D57"/>
    <w:rsid w:val="007E3DE5"/>
    <w:rsid w:val="00806169"/>
    <w:rsid w:val="0081222A"/>
    <w:rsid w:val="00820AC4"/>
    <w:rsid w:val="008210A5"/>
    <w:rsid w:val="0082212D"/>
    <w:rsid w:val="008358B3"/>
    <w:rsid w:val="00851998"/>
    <w:rsid w:val="0085412B"/>
    <w:rsid w:val="008567E1"/>
    <w:rsid w:val="00857391"/>
    <w:rsid w:val="0086799D"/>
    <w:rsid w:val="00873804"/>
    <w:rsid w:val="0089075F"/>
    <w:rsid w:val="008E5B7B"/>
    <w:rsid w:val="008E697D"/>
    <w:rsid w:val="009063F5"/>
    <w:rsid w:val="0092659A"/>
    <w:rsid w:val="00940C0D"/>
    <w:rsid w:val="009437D9"/>
    <w:rsid w:val="00993A9B"/>
    <w:rsid w:val="00995A89"/>
    <w:rsid w:val="009A4D06"/>
    <w:rsid w:val="009E3D4E"/>
    <w:rsid w:val="00A02862"/>
    <w:rsid w:val="00A10942"/>
    <w:rsid w:val="00A24A1C"/>
    <w:rsid w:val="00A35ED0"/>
    <w:rsid w:val="00A55B63"/>
    <w:rsid w:val="00A56204"/>
    <w:rsid w:val="00A7640F"/>
    <w:rsid w:val="00A81ADB"/>
    <w:rsid w:val="00A82579"/>
    <w:rsid w:val="00A97364"/>
    <w:rsid w:val="00AA1DEF"/>
    <w:rsid w:val="00AA6DAB"/>
    <w:rsid w:val="00AB6C7F"/>
    <w:rsid w:val="00AC32DC"/>
    <w:rsid w:val="00AC54AB"/>
    <w:rsid w:val="00B060BF"/>
    <w:rsid w:val="00B12533"/>
    <w:rsid w:val="00B151AB"/>
    <w:rsid w:val="00B20DAF"/>
    <w:rsid w:val="00B32829"/>
    <w:rsid w:val="00B365C8"/>
    <w:rsid w:val="00B53D6A"/>
    <w:rsid w:val="00B61B27"/>
    <w:rsid w:val="00B62CBE"/>
    <w:rsid w:val="00B66CA5"/>
    <w:rsid w:val="00B76DE8"/>
    <w:rsid w:val="00BC014B"/>
    <w:rsid w:val="00BC332C"/>
    <w:rsid w:val="00BC4384"/>
    <w:rsid w:val="00BC628D"/>
    <w:rsid w:val="00BE3F93"/>
    <w:rsid w:val="00BE44B9"/>
    <w:rsid w:val="00BE6AA7"/>
    <w:rsid w:val="00BF186C"/>
    <w:rsid w:val="00C02D80"/>
    <w:rsid w:val="00C07772"/>
    <w:rsid w:val="00C221DB"/>
    <w:rsid w:val="00C36F0F"/>
    <w:rsid w:val="00C4321C"/>
    <w:rsid w:val="00C45CE9"/>
    <w:rsid w:val="00C50566"/>
    <w:rsid w:val="00C5199F"/>
    <w:rsid w:val="00C51F7E"/>
    <w:rsid w:val="00C847CC"/>
    <w:rsid w:val="00CC7299"/>
    <w:rsid w:val="00CD3EE0"/>
    <w:rsid w:val="00CE17F2"/>
    <w:rsid w:val="00D2293C"/>
    <w:rsid w:val="00D31E3A"/>
    <w:rsid w:val="00D4292F"/>
    <w:rsid w:val="00D431DA"/>
    <w:rsid w:val="00D50099"/>
    <w:rsid w:val="00D5200C"/>
    <w:rsid w:val="00D60DFD"/>
    <w:rsid w:val="00D6360E"/>
    <w:rsid w:val="00D945AA"/>
    <w:rsid w:val="00D97C01"/>
    <w:rsid w:val="00DB0374"/>
    <w:rsid w:val="00DB4400"/>
    <w:rsid w:val="00DC1D72"/>
    <w:rsid w:val="00DC2F4E"/>
    <w:rsid w:val="00DD6A76"/>
    <w:rsid w:val="00DD6E46"/>
    <w:rsid w:val="00DE22FE"/>
    <w:rsid w:val="00DF07B9"/>
    <w:rsid w:val="00DF35F0"/>
    <w:rsid w:val="00DF7E01"/>
    <w:rsid w:val="00E359A2"/>
    <w:rsid w:val="00E64035"/>
    <w:rsid w:val="00E64FB8"/>
    <w:rsid w:val="00E92507"/>
    <w:rsid w:val="00EB39E8"/>
    <w:rsid w:val="00EC00E7"/>
    <w:rsid w:val="00EC4341"/>
    <w:rsid w:val="00EC6EF8"/>
    <w:rsid w:val="00ED2DAC"/>
    <w:rsid w:val="00EE483C"/>
    <w:rsid w:val="00EF4236"/>
    <w:rsid w:val="00F02D35"/>
    <w:rsid w:val="00F24FB4"/>
    <w:rsid w:val="00F605F4"/>
    <w:rsid w:val="00F648AD"/>
    <w:rsid w:val="00F741F9"/>
    <w:rsid w:val="00FA12C5"/>
    <w:rsid w:val="00FB5488"/>
    <w:rsid w:val="00FC6A27"/>
    <w:rsid w:val="00FC6C69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99"/>
    <w:lsdException w:name="footer" w:uiPriority="99"/>
    <w:lsdException w:name="caption" w:qFormat="1"/>
    <w:lsdException w:name="envelope address" w:uiPriority="99"/>
    <w:lsdException w:name="envelope return" w:uiPriority="99"/>
    <w:lsdException w:name="footnote reference" w:uiPriority="99"/>
    <w:lsdException w:name="endnote reference" w:uiPriority="99"/>
    <w:lsdException w:name="endnote text" w:uiPriority="99"/>
    <w:lsdException w:name="List Bullet" w:uiPriority="2" w:qFormat="1"/>
    <w:lsdException w:name="List Number" w:uiPriority="2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F02D35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F02D35"/>
    <w:pPr>
      <w:tabs>
        <w:tab w:val="left" w:pos="7518"/>
      </w:tabs>
      <w:spacing w:line="260" w:lineRule="atLeast"/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F02D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F02D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20057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2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2"/>
    <w:qFormat/>
    <w:rsid w:val="009A4D06"/>
    <w:rPr>
      <w:i/>
    </w:rPr>
  </w:style>
  <w:style w:type="character" w:styleId="Fremhv">
    <w:name w:val="Emphasis"/>
    <w:uiPriority w:val="99"/>
    <w:semiHidden/>
    <w:qFormat/>
    <w:rsid w:val="00F02D35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F02D35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F02D35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F02D35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F02D35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F02D35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F02D35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F02D35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F02D35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F02D35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F02D35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F02D35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F02D35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F02D35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F02D35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F02D35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F02D35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2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  <w:style w:type="paragraph" w:styleId="Listeafsnit">
    <w:name w:val="List Paragraph"/>
    <w:basedOn w:val="Normal"/>
    <w:uiPriority w:val="99"/>
    <w:semiHidden/>
    <w:qFormat/>
    <w:rsid w:val="00BC014B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C221DB"/>
    <w:rPr>
      <w:rFonts w:ascii="Arial" w:hAnsi="Arial" w:cs="Arial"/>
      <w:b/>
      <w:bCs/>
      <w:i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99"/>
    <w:lsdException w:name="footer" w:uiPriority="99"/>
    <w:lsdException w:name="caption" w:qFormat="1"/>
    <w:lsdException w:name="envelope address" w:uiPriority="99"/>
    <w:lsdException w:name="envelope return" w:uiPriority="99"/>
    <w:lsdException w:name="footnote reference" w:uiPriority="99"/>
    <w:lsdException w:name="endnote reference" w:uiPriority="99"/>
    <w:lsdException w:name="endnote text" w:uiPriority="99"/>
    <w:lsdException w:name="List Bullet" w:uiPriority="2" w:qFormat="1"/>
    <w:lsdException w:name="List Number" w:uiPriority="2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F02D35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F02D35"/>
    <w:pPr>
      <w:tabs>
        <w:tab w:val="left" w:pos="7518"/>
      </w:tabs>
      <w:spacing w:line="260" w:lineRule="atLeast"/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F02D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F02D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20057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2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2"/>
    <w:qFormat/>
    <w:rsid w:val="009A4D06"/>
    <w:rPr>
      <w:i/>
    </w:rPr>
  </w:style>
  <w:style w:type="character" w:styleId="Fremhv">
    <w:name w:val="Emphasis"/>
    <w:uiPriority w:val="99"/>
    <w:semiHidden/>
    <w:qFormat/>
    <w:rsid w:val="00F02D35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F02D35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F02D35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F02D35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F02D35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F02D35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F02D35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F02D35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F02D35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F02D35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F02D35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F02D35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F02D35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F02D35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F02D35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F02D35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F02D35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2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  <w:style w:type="paragraph" w:styleId="Listeafsnit">
    <w:name w:val="List Paragraph"/>
    <w:basedOn w:val="Normal"/>
    <w:uiPriority w:val="99"/>
    <w:semiHidden/>
    <w:qFormat/>
    <w:rsid w:val="00BC014B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C221DB"/>
    <w:rPr>
      <w:rFonts w:ascii="Arial" w:hAnsi="Arial" w:cs="Arial"/>
      <w:b/>
      <w:bCs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bertslund.dk/borger/by-og-trafik/byen-i-udvikling/byggeri-af-plejecenter-og-sundhedshus/ofte-stillede-spoergsmaal-om-byggeriet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Referat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196</TotalTime>
  <Pages>2</Pages>
  <Words>552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</vt:lpstr>
      <vt:lpstr>[Adresse]</vt:lpstr>
    </vt:vector>
  </TitlesOfParts>
  <Company>www.skabelondesign.dk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Windows User</dc:creator>
  <cp:lastModifiedBy>Windows User</cp:lastModifiedBy>
  <cp:revision>2</cp:revision>
  <dcterms:created xsi:type="dcterms:W3CDTF">2015-01-07T11:48:00Z</dcterms:created>
  <dcterms:modified xsi:type="dcterms:W3CDTF">2015-01-12T13:02:00Z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42011</vt:lpwstr>
  </property>
  <property fmtid="{D5CDD505-2E9C-101B-9397-08002B2CF9AE}" pid="6" name="sdDocumentDateFormat">
    <vt:lpwstr>da-DK:d. MMMM yyyy</vt:lpwstr>
  </property>
  <property fmtid="{D5CDD505-2E9C-101B-9397-08002B2CF9AE}" pid="7" name="SD_CtlText_Generelt_Sagsnr">
    <vt:lpwstr/>
  </property>
  <property fmtid="{D5CDD505-2E9C-101B-9397-08002B2CF9AE}" pid="8" name="SD_CtlText_UserProfiles_Userprofile">
    <vt:lpwstr/>
  </property>
  <property fmtid="{D5CDD505-2E9C-101B-9397-08002B2CF9AE}" pid="9" name="SD_CtlText_UserProfiles_INI">
    <vt:lpwstr>JVJ</vt:lpwstr>
  </property>
  <property fmtid="{D5CDD505-2E9C-101B-9397-08002B2CF9AE}" pid="10" name="SD_CtlText_UserProfiles_Name">
    <vt:lpwstr>Julie Kvetny Jakobsen</vt:lpwstr>
  </property>
  <property fmtid="{D5CDD505-2E9C-101B-9397-08002B2CF9AE}" pid="11" name="SD_CtlText_UserProfiles_Område">
    <vt:lpwstr>BY, KULTUR, MILJØ &amp; BESKÆFTIGELSE</vt:lpwstr>
  </property>
  <property fmtid="{D5CDD505-2E9C-101B-9397-08002B2CF9AE}" pid="12" name="SD_CtlText_UserProfiles_Arbejdssted">
    <vt:lpwstr/>
  </property>
  <property fmtid="{D5CDD505-2E9C-101B-9397-08002B2CF9AE}" pid="13" name="SD_CtlText_UserProfiles_Enhed">
    <vt:lpwstr/>
  </property>
  <property fmtid="{D5CDD505-2E9C-101B-9397-08002B2CF9AE}" pid="14" name="SD_CtlText_UserProfiles_SignatureDesign">
    <vt:lpwstr>Albertslund</vt:lpwstr>
  </property>
  <property fmtid="{D5CDD505-2E9C-101B-9397-08002B2CF9AE}" pid="15" name="SD_UserprofileName">
    <vt:lpwstr/>
  </property>
  <property fmtid="{D5CDD505-2E9C-101B-9397-08002B2CF9AE}" pid="16" name="DocumentInfoFinished">
    <vt:lpwstr>True</vt:lpwstr>
  </property>
</Properties>
</file>