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5"/>
      </w:tblGrid>
      <w:tr w:rsidR="00EB7BD0" w:rsidTr="00EB7BD0">
        <w:trPr>
          <w:trHeight w:val="1702"/>
        </w:trPr>
        <w:tc>
          <w:tcPr>
            <w:tcW w:w="7088" w:type="dxa"/>
            <w:hideMark/>
          </w:tcPr>
          <w:p w:rsidR="00EB7BD0" w:rsidRDefault="00EB7BD0">
            <w:pPr>
              <w:spacing w:line="260" w:lineRule="atLeast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sz w:val="48"/>
                <w:szCs w:val="48"/>
              </w:rPr>
              <w:t>Albertslund Handicappris 201</w:t>
            </w:r>
            <w:r w:rsidR="00001221">
              <w:rPr>
                <w:b/>
                <w:sz w:val="48"/>
                <w:szCs w:val="48"/>
              </w:rPr>
              <w:t>7</w:t>
            </w:r>
          </w:p>
          <w:p w:rsidR="00EB7BD0" w:rsidRDefault="00EB7BD0">
            <w:pPr>
              <w:spacing w:line="260" w:lineRule="atLeast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Indstilling</w:t>
            </w:r>
          </w:p>
        </w:tc>
      </w:tr>
    </w:tbl>
    <w:p w:rsidR="00EB7BD0" w:rsidRDefault="00EB7BD0" w:rsidP="00EB7BD0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76"/>
      </w:tblGrid>
      <w:tr w:rsidR="00EB7BD0" w:rsidTr="00EB7BD0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I. Indstilling af kandidat: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Navn: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Adresse: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Telefonnummer: 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Evt. mail adresse: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 Begrundelse for indstillingen: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Beskriv hvorfor netop denne virksomhed / forening / organisation / person / institution / aktivitet fortjener at modtage handicapprisen og hvilken bet</w:t>
            </w:r>
            <w:r w:rsidR="006C4A78">
              <w:rPr>
                <w:rFonts w:cs="Arial"/>
                <w:i/>
                <w:szCs w:val="20"/>
              </w:rPr>
              <w:t>ydning, det har for målgruppen: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rPr>
          <w:trHeight w:val="1429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 Indstiller:</w:t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Navn:</w:t>
            </w:r>
            <w:r>
              <w:rPr>
                <w:rFonts w:cs="Arial"/>
                <w:szCs w:val="20"/>
              </w:rPr>
              <w:br/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Adresse:</w:t>
            </w:r>
            <w:r>
              <w:rPr>
                <w:rFonts w:cs="Arial"/>
                <w:szCs w:val="20"/>
              </w:rPr>
              <w:br/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Tlf.:</w:t>
            </w:r>
            <w:r>
              <w:rPr>
                <w:rFonts w:cs="Arial"/>
                <w:szCs w:val="20"/>
              </w:rPr>
              <w:br/>
            </w:r>
          </w:p>
          <w:p w:rsidR="00EB7BD0" w:rsidRDefault="00EB7BD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>
              <w:rPr>
                <w:rFonts w:cs="Arial"/>
                <w:i/>
                <w:szCs w:val="20"/>
              </w:rPr>
              <w:t>a</w:t>
            </w:r>
            <w:r>
              <w:rPr>
                <w:rFonts w:cs="Arial"/>
                <w:szCs w:val="20"/>
              </w:rPr>
              <w:t>il:</w:t>
            </w:r>
            <w:r>
              <w:rPr>
                <w:rFonts w:cs="Arial"/>
                <w:szCs w:val="20"/>
              </w:rPr>
              <w:br/>
            </w:r>
          </w:p>
        </w:tc>
      </w:tr>
      <w:tr w:rsidR="00EB7BD0" w:rsidRPr="002C256E" w:rsidTr="00EB7BD0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spacing w:line="276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4. Indstilling sendes til:</w:t>
            </w:r>
            <w:r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br/>
              <w:t>Albertslund Kommune</w:t>
            </w:r>
          </w:p>
          <w:p w:rsidR="00EB7BD0" w:rsidRDefault="00EB7BD0">
            <w:pPr>
              <w:spacing w:line="276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Handicaprådet</w:t>
            </w:r>
          </w:p>
          <w:p w:rsidR="00EB7BD0" w:rsidRPr="00001221" w:rsidRDefault="00EB7BD0">
            <w:pPr>
              <w:spacing w:line="276" w:lineRule="auto"/>
              <w:rPr>
                <w:rFonts w:cs="Arial"/>
                <w:bCs/>
                <w:szCs w:val="20"/>
                <w:lang w:val="en-US"/>
              </w:rPr>
            </w:pPr>
            <w:r w:rsidRPr="00001221">
              <w:rPr>
                <w:rFonts w:cs="Arial"/>
                <w:bCs/>
                <w:szCs w:val="20"/>
                <w:lang w:val="en-US"/>
              </w:rPr>
              <w:t xml:space="preserve">Att.: </w:t>
            </w:r>
            <w:r w:rsidR="00001221">
              <w:rPr>
                <w:rFonts w:cs="Arial"/>
                <w:bCs/>
                <w:szCs w:val="20"/>
                <w:lang w:val="en-US"/>
              </w:rPr>
              <w:t>Maria Jørgensen</w:t>
            </w:r>
          </w:p>
          <w:p w:rsidR="00EB7BD0" w:rsidRPr="00001221" w:rsidRDefault="00001221">
            <w:pPr>
              <w:spacing w:line="276" w:lineRule="auto"/>
              <w:rPr>
                <w:rFonts w:cs="Arial"/>
                <w:bCs/>
                <w:szCs w:val="20"/>
                <w:lang w:val="en-US"/>
              </w:rPr>
            </w:pPr>
            <w:r w:rsidRPr="00001221">
              <w:rPr>
                <w:rFonts w:cs="Arial"/>
                <w:bCs/>
                <w:szCs w:val="20"/>
                <w:lang w:val="en-US"/>
              </w:rPr>
              <w:t>maria.joergensen</w:t>
            </w:r>
            <w:r w:rsidR="00EB7BD0" w:rsidRPr="00001221">
              <w:rPr>
                <w:rFonts w:cs="Arial"/>
                <w:bCs/>
                <w:szCs w:val="20"/>
                <w:lang w:val="en-US"/>
              </w:rPr>
              <w:t>@albertslund.dk</w:t>
            </w:r>
          </w:p>
          <w:p w:rsidR="00EB7BD0" w:rsidRPr="00001221" w:rsidRDefault="00EB7BD0">
            <w:pPr>
              <w:spacing w:line="276" w:lineRule="auto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B7BD0" w:rsidTr="00EB7BD0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Pr="00EB7BD0" w:rsidRDefault="00EB7BD0">
            <w:pPr>
              <w:rPr>
                <w:rFonts w:cs="Arial"/>
                <w:b/>
                <w:szCs w:val="20"/>
              </w:rPr>
            </w:pPr>
            <w:r w:rsidRPr="00EB7BD0">
              <w:rPr>
                <w:rFonts w:cs="Arial"/>
                <w:b/>
                <w:szCs w:val="20"/>
              </w:rPr>
              <w:t xml:space="preserve">Frist for indsendelse: </w:t>
            </w:r>
          </w:p>
          <w:p w:rsidR="00EB7BD0" w:rsidRPr="00EB7BD0" w:rsidRDefault="000012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Fredag den 10. november 2017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</w:tbl>
    <w:p w:rsidR="00EB7BD0" w:rsidRDefault="00EB7BD0" w:rsidP="00EB7BD0">
      <w:pPr>
        <w:ind w:left="1304" w:firstLine="1304"/>
        <w:rPr>
          <w:rFonts w:cs="Arial"/>
          <w:szCs w:val="20"/>
        </w:rPr>
      </w:pPr>
    </w:p>
    <w:p w:rsidR="00EB7BD0" w:rsidRDefault="00EB7BD0" w:rsidP="00EB7BD0">
      <w:pPr>
        <w:ind w:left="1304" w:firstLine="1304"/>
        <w:rPr>
          <w:rFonts w:cs="Arial"/>
          <w:szCs w:val="20"/>
        </w:rPr>
      </w:pPr>
    </w:p>
    <w:p w:rsidR="00EB7BD0" w:rsidRDefault="00EB7BD0" w:rsidP="00EB7BD0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lastRenderedPageBreak/>
        <w:t>Albertslund Handicappris</w:t>
      </w:r>
    </w:p>
    <w:p w:rsidR="00EB7BD0" w:rsidRDefault="00EB7BD0" w:rsidP="00EB7BD0">
      <w:pPr>
        <w:jc w:val="center"/>
        <w:rPr>
          <w:rFonts w:cs="Arial"/>
          <w:b/>
          <w:i/>
          <w:sz w:val="48"/>
          <w:szCs w:val="48"/>
        </w:rPr>
      </w:pPr>
      <w:r>
        <w:rPr>
          <w:rFonts w:cs="Arial"/>
          <w:b/>
          <w:i/>
          <w:sz w:val="48"/>
          <w:szCs w:val="48"/>
        </w:rPr>
        <w:t>Kriterier</w:t>
      </w:r>
    </w:p>
    <w:p w:rsidR="00EB7BD0" w:rsidRDefault="00EB7BD0" w:rsidP="00EB7BD0">
      <w:pPr>
        <w:ind w:left="1304" w:firstLine="1304"/>
        <w:rPr>
          <w:rFonts w:cs="Arial"/>
          <w:b/>
          <w:szCs w:val="20"/>
        </w:rPr>
      </w:pPr>
    </w:p>
    <w:p w:rsidR="00EB7BD0" w:rsidRDefault="00EB7BD0" w:rsidP="00EB7BD0">
      <w:pPr>
        <w:rPr>
          <w:rFonts w:cs="Arial"/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76"/>
      </w:tblGrid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Formål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 handicapprisen ønsker Handicaprådet:</w:t>
            </w:r>
          </w:p>
          <w:p w:rsidR="00EB7BD0" w:rsidRDefault="00EB7BD0" w:rsidP="00EB7BD0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fremhæve de gode initiativer der biddrager til at forøge livskvaliteten for personer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med handicap </w:t>
            </w:r>
          </w:p>
          <w:p w:rsidR="00EB7BD0" w:rsidRDefault="00EB7BD0" w:rsidP="00EB7BD0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sættes fokus på handicapområdet samt at virke anerkendende og motiverende for yderligere initiativer på området</w:t>
            </w:r>
          </w:p>
          <w:p w:rsidR="00EB7BD0" w:rsidRDefault="00EB7BD0" w:rsidP="00EB7BD0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synliggøre vilkårene for personer med handicap og at markere FN’s internationale handicapdag den 3. december</w:t>
            </w:r>
          </w:p>
          <w:p w:rsidR="00EB7BD0" w:rsidRDefault="00EB7BD0">
            <w:pPr>
              <w:rPr>
                <w:rFonts w:cs="Arial"/>
                <w:b/>
                <w:szCs w:val="20"/>
              </w:rPr>
            </w:pP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Hvem kan få handicapprisen 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Prisen kan tildeles en person, virksomhed, organisation eller forening, der gør eller har gjort en særlig indsats for borgere i Albertslund.</w:t>
            </w:r>
          </w:p>
          <w:p w:rsidR="00EB7BD0" w:rsidRDefault="00EB7BD0">
            <w:pPr>
              <w:rPr>
                <w:rFonts w:cs="Arial"/>
                <w:i/>
                <w:szCs w:val="20"/>
              </w:rPr>
            </w:pPr>
          </w:p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Kriterier for tildeling</w:t>
            </w:r>
          </w:p>
          <w:p w:rsidR="00EB7BD0" w:rsidRDefault="00EB7BD0">
            <w:pPr>
              <w:ind w:right="2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Handicapprisen kan tildeles en person, forening, virksomhed eller organisationer</w:t>
            </w:r>
          </w:p>
          <w:p w:rsidR="006C4A78" w:rsidRDefault="006C4A78" w:rsidP="006C4A78">
            <w:pPr>
              <w:pStyle w:val="Opstilling-punkttegn"/>
              <w:numPr>
                <w:ilvl w:val="0"/>
                <w:numId w:val="23"/>
              </w:numPr>
            </w:pPr>
            <w:r>
              <w:t>Ildsjæle der har gjort en ekstraordinær indsats på handicapområdet eller selv står som en positiv rollemodel</w:t>
            </w:r>
          </w:p>
          <w:p w:rsidR="006C4A78" w:rsidRDefault="006C4A78" w:rsidP="006C4A78">
            <w:pPr>
              <w:pStyle w:val="Opstilling-punkttegn"/>
              <w:numPr>
                <w:ilvl w:val="0"/>
                <w:numId w:val="23"/>
              </w:numPr>
            </w:pPr>
            <w:r>
              <w:t xml:space="preserve">Foreninger eller personer, der </w:t>
            </w:r>
            <w:r w:rsidR="002C256E">
              <w:t>g</w:t>
            </w:r>
            <w:r>
              <w:t>ør en særlig aktiv indsats for børn, unge eller voksne med handicap</w:t>
            </w:r>
          </w:p>
          <w:p w:rsidR="006C4A78" w:rsidRDefault="006C4A78" w:rsidP="006C4A78">
            <w:pPr>
              <w:pStyle w:val="Opstilling-punkttegn"/>
              <w:numPr>
                <w:ilvl w:val="0"/>
                <w:numId w:val="23"/>
              </w:numPr>
            </w:pPr>
            <w:r>
              <w:t>Byggerier der har særligt god tilgængelighed for borgere med handicap</w:t>
            </w:r>
          </w:p>
          <w:p w:rsidR="006C4A78" w:rsidRDefault="006C4A78" w:rsidP="006C4A78">
            <w:pPr>
              <w:pStyle w:val="Opstilling-punkttegn"/>
              <w:numPr>
                <w:ilvl w:val="0"/>
                <w:numId w:val="23"/>
              </w:numPr>
            </w:pPr>
            <w:r>
              <w:t>Virksomheder der har gjort en særlig indsats for medarbejdere med handicap</w:t>
            </w:r>
          </w:p>
          <w:p w:rsidR="006C4A78" w:rsidRDefault="0087573E" w:rsidP="006C4A78">
            <w:pPr>
              <w:pStyle w:val="Opstilling-punkttegn"/>
              <w:numPr>
                <w:ilvl w:val="0"/>
                <w:numId w:val="23"/>
              </w:numPr>
            </w:pPr>
            <w:r>
              <w:t>F</w:t>
            </w:r>
            <w:r w:rsidR="006C4A78">
              <w:t xml:space="preserve">orretninger, der har fokus på tilgængelighed – såsom fysisk tilgængelig, synlige priser osv. </w:t>
            </w:r>
          </w:p>
          <w:p w:rsidR="00EB7BD0" w:rsidRPr="006C4A78" w:rsidRDefault="006C4A78" w:rsidP="006C4A78">
            <w:pPr>
              <w:pStyle w:val="Opstilling-punkttegn"/>
              <w:numPr>
                <w:ilvl w:val="0"/>
                <w:numId w:val="23"/>
              </w:numPr>
            </w:pPr>
            <w:r>
              <w:t>Fritidsaktiviteter der fremmer borgere med handicaps deltage og fremmer fællesskabet med andre</w:t>
            </w: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Hvad består prisen af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Prisen består af et kontant beløb på 5.000 kr. og et diplom.  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Hvem kan indstille 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Alle kan indstille, hvis de har bopæl/hjemsted i Albertslund. Det gælder personer, foreninger, virksomheder eller organisationer.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Hvem udvælger</w:t>
            </w:r>
          </w:p>
          <w:p w:rsidR="00EB7BD0" w:rsidRDefault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Handicaprådet beslutter, hvem prisen skal uddeles til. Hvis der ikke er indstillet kvalificerede modtagere, kan Handicaprådet vælge ikke at uddele prisen det pågældende år.</w:t>
            </w:r>
          </w:p>
          <w:p w:rsidR="00EB7BD0" w:rsidRDefault="00EB7BD0">
            <w:pPr>
              <w:rPr>
                <w:rFonts w:cs="Arial"/>
                <w:szCs w:val="20"/>
              </w:rPr>
            </w:pPr>
          </w:p>
        </w:tc>
      </w:tr>
      <w:tr w:rsidR="00EB7BD0" w:rsidTr="00EB7BD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0" w:rsidRDefault="00EB7BD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Tidspunktet og overrækkelse af prisen</w:t>
            </w:r>
          </w:p>
          <w:p w:rsidR="00001221" w:rsidRDefault="00EB7BD0" w:rsidP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Prisen uddeles </w:t>
            </w:r>
            <w:r w:rsidR="00001221">
              <w:rPr>
                <w:rFonts w:cs="Arial"/>
                <w:szCs w:val="20"/>
              </w:rPr>
              <w:t xml:space="preserve">på FN’s internationale handicapdag </w:t>
            </w:r>
            <w:r>
              <w:rPr>
                <w:rFonts w:cs="Arial"/>
                <w:szCs w:val="20"/>
              </w:rPr>
              <w:t>den 3. december</w:t>
            </w:r>
            <w:r w:rsidR="00001221">
              <w:rPr>
                <w:rFonts w:cs="Arial"/>
                <w:szCs w:val="20"/>
              </w:rPr>
              <w:t xml:space="preserve">. </w:t>
            </w:r>
          </w:p>
          <w:p w:rsidR="00001221" w:rsidRDefault="00001221" w:rsidP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 den 3. december 2017 falder på en søndag, uddeles prisen i 2017 mandag den 4. december. </w:t>
            </w:r>
          </w:p>
          <w:p w:rsidR="00EB7BD0" w:rsidRDefault="00EB7BD0" w:rsidP="00EB7B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Prisen overrækkes af borgmesteren og Handicaprådet.</w:t>
            </w:r>
          </w:p>
        </w:tc>
      </w:tr>
    </w:tbl>
    <w:p w:rsidR="0086102E" w:rsidRPr="00EB7BD0" w:rsidRDefault="0086102E" w:rsidP="00EB7BD0"/>
    <w:sectPr w:rsidR="0086102E" w:rsidRPr="00EB7BD0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2E6" w:rsidRDefault="00F552E6">
      <w:r>
        <w:separator/>
      </w:r>
    </w:p>
  </w:endnote>
  <w:endnote w:type="continuationSeparator" w:id="0">
    <w:p w:rsidR="00F552E6" w:rsidRDefault="00F5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57FBE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857FBE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B1" w:rsidRDefault="007C0784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447FA" w:rsidRPr="00B46181" w:rsidRDefault="00F552E6" w:rsidP="007447FA">
                                <w:pPr>
                                  <w:pStyle w:val="Template-Forvaltning"/>
                                </w:pPr>
                                <w:bookmarkStart w:id="4" w:name="SD_USR_Area"/>
                                <w:bookmarkStart w:id="5" w:name="DIF_SD_USR_Area"/>
                                <w:r>
                                  <w:t>BØRN, SUNDHED &amp; VELFÆRD</w:t>
                                </w:r>
                                <w:bookmarkEnd w:id="4"/>
                              </w:p>
                              <w:p w:rsidR="00406DE8" w:rsidRPr="0077073C" w:rsidRDefault="00406DE8" w:rsidP="00406DE8">
                                <w:pPr>
                                  <w:pStyle w:val="Template-StregForvaltning"/>
                                </w:pPr>
                                <w:bookmarkStart w:id="6" w:name="bmkLineTop2"/>
                                <w:bookmarkEnd w:id="5"/>
                              </w:p>
                              <w:bookmarkEnd w:id="6"/>
                              <w:p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</w:p>
                              <w:p w:rsidR="00406DE8" w:rsidRDefault="00F552E6" w:rsidP="00406DE8">
                                <w:pPr>
                                  <w:pStyle w:val="Template-AdresseFed"/>
                                </w:pPr>
                                <w:bookmarkStart w:id="7" w:name="bmkFirma"/>
                                <w:r>
                                  <w:t>Albertslund Kommune</w:t>
                                </w:r>
                                <w:bookmarkEnd w:id="7"/>
                              </w:p>
                              <w:p w:rsidR="00406DE8" w:rsidRDefault="00F552E6" w:rsidP="00406DE8">
                                <w:pPr>
                                  <w:pStyle w:val="Template-Adresse"/>
                                </w:pPr>
                                <w:bookmarkStart w:id="8" w:name="bmkStreet"/>
                                <w:r>
                                  <w:t>Nordmarks Allé 1</w:t>
                                </w:r>
                                <w:bookmarkEnd w:id="8"/>
                              </w:p>
                              <w:p w:rsidR="00406DE8" w:rsidRDefault="00F552E6" w:rsidP="00406DE8">
                                <w:pPr>
                                  <w:pStyle w:val="Template-Adresse"/>
                                </w:pPr>
                                <w:bookmarkStart w:id="9" w:name="bmkPostBy"/>
                                <w:r>
                                  <w:t>2620 Albertslund</w:t>
                                </w:r>
                                <w:bookmarkEnd w:id="9"/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10" w:name="bmkMailSpacer"/>
                              </w:p>
                              <w:p w:rsidR="00406DE8" w:rsidRPr="00F552E6" w:rsidRDefault="00406DE8" w:rsidP="00406DE8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1" w:name="SD_OFF_www"/>
                                <w:bookmarkStart w:id="12" w:name="HIF_SD_OFF_www"/>
                                <w:bookmarkEnd w:id="10"/>
                                <w:bookmarkEnd w:id="11"/>
                              </w:p>
                              <w:p w:rsidR="00406DE8" w:rsidRDefault="00F552E6" w:rsidP="00406DE8">
                                <w:pPr>
                                  <w:pStyle w:val="Template-Adresse"/>
                                </w:pPr>
                                <w:bookmarkStart w:id="13" w:name="bmkFirmaTelefon"/>
                                <w:bookmarkStart w:id="14" w:name="DIF_bmkFirmaTelefon"/>
                                <w:bookmarkEnd w:id="12"/>
                                <w:r>
                                  <w:t>T 43 68 68 68</w:t>
                                </w:r>
                                <w:bookmarkEnd w:id="13"/>
                              </w:p>
                              <w:p w:rsidR="00406DE8" w:rsidRDefault="00406DE8" w:rsidP="00406DE8">
                                <w:pPr>
                                  <w:pStyle w:val="Template-Adresse"/>
                                </w:pPr>
                                <w:bookmarkStart w:id="15" w:name="bmkFirmaFax"/>
                                <w:bookmarkEnd w:id="14"/>
                                <w:bookmarkEnd w:id="15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447FA" w:rsidRPr="00B46181" w:rsidRDefault="00F552E6" w:rsidP="007447FA">
                          <w:pPr>
                            <w:pStyle w:val="Template-Forvaltning"/>
                          </w:pPr>
                          <w:bookmarkStart w:id="16" w:name="SD_USR_Area"/>
                          <w:bookmarkStart w:id="17" w:name="DIF_SD_USR_Area"/>
                          <w:r>
                            <w:t>BØRN, SUNDHED &amp; VELFÆRD</w:t>
                          </w:r>
                          <w:bookmarkEnd w:id="16"/>
                        </w:p>
                        <w:p w:rsidR="00406DE8" w:rsidRPr="0077073C" w:rsidRDefault="00406DE8" w:rsidP="00406DE8">
                          <w:pPr>
                            <w:pStyle w:val="Template-StregForvaltning"/>
                          </w:pPr>
                          <w:bookmarkStart w:id="18" w:name="bmkLineTop2"/>
                          <w:bookmarkEnd w:id="17"/>
                        </w:p>
                        <w:bookmarkEnd w:id="18"/>
                        <w:p w:rsidR="00406DE8" w:rsidRDefault="00406DE8" w:rsidP="00406DE8">
                          <w:pPr>
                            <w:pStyle w:val="Template-Forvaltning"/>
                          </w:pPr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</w:p>
                        <w:p w:rsidR="00406DE8" w:rsidRDefault="00F552E6" w:rsidP="00406DE8">
                          <w:pPr>
                            <w:pStyle w:val="Template-AdresseFed"/>
                          </w:pPr>
                          <w:bookmarkStart w:id="19" w:name="bmkFirma"/>
                          <w:r>
                            <w:t>Albertslund Kommune</w:t>
                          </w:r>
                          <w:bookmarkEnd w:id="19"/>
                        </w:p>
                        <w:p w:rsidR="00406DE8" w:rsidRDefault="00F552E6" w:rsidP="00406DE8">
                          <w:pPr>
                            <w:pStyle w:val="Template-Adresse"/>
                          </w:pPr>
                          <w:bookmarkStart w:id="20" w:name="bmkStreet"/>
                          <w:r>
                            <w:t>Nordmarks Allé 1</w:t>
                          </w:r>
                          <w:bookmarkEnd w:id="20"/>
                        </w:p>
                        <w:p w:rsidR="00406DE8" w:rsidRDefault="00F552E6" w:rsidP="00406DE8">
                          <w:pPr>
                            <w:pStyle w:val="Template-Adresse"/>
                          </w:pPr>
                          <w:bookmarkStart w:id="21" w:name="bmkPostBy"/>
                          <w:r>
                            <w:t>2620 Albertslund</w:t>
                          </w:r>
                          <w:bookmarkEnd w:id="21"/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22" w:name="bmkMailSpacer"/>
                        </w:p>
                        <w:p w:rsidR="00406DE8" w:rsidRPr="00F552E6" w:rsidRDefault="00406DE8" w:rsidP="00406DE8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23" w:name="SD_OFF_www"/>
                          <w:bookmarkStart w:id="24" w:name="HIF_SD_OFF_www"/>
                          <w:bookmarkEnd w:id="22"/>
                          <w:bookmarkEnd w:id="23"/>
                        </w:p>
                        <w:p w:rsidR="00406DE8" w:rsidRDefault="00F552E6" w:rsidP="00406DE8">
                          <w:pPr>
                            <w:pStyle w:val="Template-Adresse"/>
                          </w:pPr>
                          <w:bookmarkStart w:id="25" w:name="bmkFirmaTelefon"/>
                          <w:bookmarkStart w:id="26" w:name="DIF_bmkFirmaTelefon"/>
                          <w:bookmarkEnd w:id="24"/>
                          <w:r>
                            <w:t>T 43 68 68 68</w:t>
                          </w:r>
                          <w:bookmarkEnd w:id="25"/>
                        </w:p>
                        <w:p w:rsidR="00406DE8" w:rsidRDefault="00406DE8" w:rsidP="00406DE8">
                          <w:pPr>
                            <w:pStyle w:val="Template-Adresse"/>
                          </w:pPr>
                          <w:bookmarkStart w:id="27" w:name="bmkFirmaFax"/>
                          <w:bookmarkEnd w:id="26"/>
                          <w:bookmarkEnd w:id="27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2E6" w:rsidRDefault="00F552E6">
      <w:r>
        <w:separator/>
      </w:r>
    </w:p>
  </w:footnote>
  <w:footnote w:type="continuationSeparator" w:id="0">
    <w:p w:rsidR="00F552E6" w:rsidRDefault="00F5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3630BC">
      <w:fldChar w:fldCharType="begin"/>
    </w:r>
    <w:r w:rsidR="003630BC">
      <w:instrText xml:space="preserve"> STYLEREF  "Normal - Overskrift" </w:instrText>
    </w:r>
    <w:r w:rsidR="003630BC">
      <w:fldChar w:fldCharType="separate"/>
    </w:r>
    <w:r w:rsidR="00857FBE">
      <w:rPr>
        <w:b/>
        <w:bCs/>
        <w:noProof/>
      </w:rPr>
      <w:t>Fejl! Ingen tekst med den anførte typografi i dokumentet.</w:t>
    </w:r>
    <w:r w:rsidR="003630BC"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F552E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285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66BB6" wp14:editId="5E6EEEEC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66BB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F552E6" w:rsidP="002F49D6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46E" w:rsidRPr="00A658D9" w:rsidRDefault="00A658D9" w:rsidP="0052046E">
                          <w:pPr>
                            <w:pStyle w:val="Template-Sagsbehandler"/>
                          </w:pPr>
                          <w:bookmarkStart w:id="2" w:name="DIF_SD_USR_Initialer"/>
                          <w:r>
                            <w:t xml:space="preserve"> 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046E" w:rsidRPr="00A658D9" w:rsidRDefault="00A658D9" w:rsidP="0052046E">
                    <w:pPr>
                      <w:pStyle w:val="Template-Sagsbehandler"/>
                    </w:pPr>
                    <w:bookmarkStart w:id="4" w:name="DIF_SD_USR_Initialer"/>
                    <w:r>
                      <w:t xml:space="preserve"> 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Pr="00FB1CB1" w:rsidRDefault="007C0784" w:rsidP="00FB1CB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3" w:name="bmkInstitutionsnavn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6" w:name="bmkInstitutionsnav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1DAF67DE"/>
    <w:multiLevelType w:val="hybridMultilevel"/>
    <w:tmpl w:val="EB3AD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547F4"/>
    <w:multiLevelType w:val="hybridMultilevel"/>
    <w:tmpl w:val="1882B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2"/>
  </w:num>
  <w:num w:numId="20">
    <w:abstractNumId w:val="14"/>
  </w:num>
  <w:num w:numId="21">
    <w:abstractNumId w:val="2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E"/>
    <w:rsid w:val="00001221"/>
    <w:rsid w:val="00024F65"/>
    <w:rsid w:val="000348C0"/>
    <w:rsid w:val="00036E46"/>
    <w:rsid w:val="00037C16"/>
    <w:rsid w:val="00037F17"/>
    <w:rsid w:val="0005504B"/>
    <w:rsid w:val="000A6F49"/>
    <w:rsid w:val="000B5243"/>
    <w:rsid w:val="000D214C"/>
    <w:rsid w:val="000D4FEA"/>
    <w:rsid w:val="001120BA"/>
    <w:rsid w:val="00136D9E"/>
    <w:rsid w:val="001C06F9"/>
    <w:rsid w:val="002050D8"/>
    <w:rsid w:val="0021084D"/>
    <w:rsid w:val="0024633D"/>
    <w:rsid w:val="00253AFF"/>
    <w:rsid w:val="0029256E"/>
    <w:rsid w:val="002C256E"/>
    <w:rsid w:val="002C4174"/>
    <w:rsid w:val="002C6398"/>
    <w:rsid w:val="002E508C"/>
    <w:rsid w:val="002F49D6"/>
    <w:rsid w:val="003230FA"/>
    <w:rsid w:val="00324044"/>
    <w:rsid w:val="0032588C"/>
    <w:rsid w:val="003630BC"/>
    <w:rsid w:val="0037120B"/>
    <w:rsid w:val="00383B91"/>
    <w:rsid w:val="00395292"/>
    <w:rsid w:val="003E25F5"/>
    <w:rsid w:val="00406DE8"/>
    <w:rsid w:val="00423304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52E14"/>
    <w:rsid w:val="00555DD2"/>
    <w:rsid w:val="00567CF8"/>
    <w:rsid w:val="005B3450"/>
    <w:rsid w:val="005C1D7B"/>
    <w:rsid w:val="00603E48"/>
    <w:rsid w:val="006118F6"/>
    <w:rsid w:val="00613F67"/>
    <w:rsid w:val="00615F9B"/>
    <w:rsid w:val="00624B96"/>
    <w:rsid w:val="00640C9B"/>
    <w:rsid w:val="00652B8F"/>
    <w:rsid w:val="00654E4B"/>
    <w:rsid w:val="006613E2"/>
    <w:rsid w:val="0066347C"/>
    <w:rsid w:val="00665F85"/>
    <w:rsid w:val="006A0303"/>
    <w:rsid w:val="006A7AC1"/>
    <w:rsid w:val="006C4A78"/>
    <w:rsid w:val="006C5684"/>
    <w:rsid w:val="006D7393"/>
    <w:rsid w:val="006E3B35"/>
    <w:rsid w:val="006E7682"/>
    <w:rsid w:val="006F4F2C"/>
    <w:rsid w:val="006F769A"/>
    <w:rsid w:val="007447FA"/>
    <w:rsid w:val="007543AB"/>
    <w:rsid w:val="007563BF"/>
    <w:rsid w:val="007608D1"/>
    <w:rsid w:val="0078681E"/>
    <w:rsid w:val="00795828"/>
    <w:rsid w:val="00797F9F"/>
    <w:rsid w:val="007B3D49"/>
    <w:rsid w:val="007C0784"/>
    <w:rsid w:val="007C4D57"/>
    <w:rsid w:val="007E3DE5"/>
    <w:rsid w:val="00806169"/>
    <w:rsid w:val="00820AC4"/>
    <w:rsid w:val="00835623"/>
    <w:rsid w:val="00851998"/>
    <w:rsid w:val="0085412B"/>
    <w:rsid w:val="00857FBE"/>
    <w:rsid w:val="0086102E"/>
    <w:rsid w:val="0086799D"/>
    <w:rsid w:val="0087573E"/>
    <w:rsid w:val="0089075F"/>
    <w:rsid w:val="008B0FBA"/>
    <w:rsid w:val="008E5B7B"/>
    <w:rsid w:val="008E697D"/>
    <w:rsid w:val="008F6F3B"/>
    <w:rsid w:val="009063F5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C58F6"/>
    <w:rsid w:val="00AF77C1"/>
    <w:rsid w:val="00B060BF"/>
    <w:rsid w:val="00B066B4"/>
    <w:rsid w:val="00B12533"/>
    <w:rsid w:val="00B151AB"/>
    <w:rsid w:val="00B31767"/>
    <w:rsid w:val="00B61B27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5CE9"/>
    <w:rsid w:val="00C50566"/>
    <w:rsid w:val="00C847CC"/>
    <w:rsid w:val="00CD3EE0"/>
    <w:rsid w:val="00CE17F2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93255"/>
    <w:rsid w:val="00EB39E8"/>
    <w:rsid w:val="00EB6E9A"/>
    <w:rsid w:val="00EB7BD0"/>
    <w:rsid w:val="00EC00E7"/>
    <w:rsid w:val="00EE483C"/>
    <w:rsid w:val="00EF6F8C"/>
    <w:rsid w:val="00F347AA"/>
    <w:rsid w:val="00F552E6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AA7E868-D099-48A2-AB41-3775948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59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B7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D8575DEB</Template>
  <TotalTime>0</TotalTime>
  <Pages>2</Pages>
  <Words>336</Words>
  <Characters>2155</Characters>
  <Application>Microsoft Office Word</Application>
  <DocSecurity>4</DocSecurity>
  <Lines>269</Lines>
  <Paragraphs>207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Anne-Marie Andersen</cp:lastModifiedBy>
  <cp:revision>2</cp:revision>
  <dcterms:created xsi:type="dcterms:W3CDTF">2017-10-03T14:07:00Z</dcterms:created>
  <dcterms:modified xsi:type="dcterms:W3CDTF">2017-10-03T14:07:00Z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DocumentDate">
    <vt:lpwstr>42434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 (Danmark)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cks</vt:lpwstr>
  </property>
  <property fmtid="{D5CDD505-2E9C-101B-9397-08002B2CF9AE}" pid="10" name="SD_CtlText_UserProfiles_Name">
    <vt:lpwstr>Carina Kofoed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  <property fmtid="{D5CDD505-2E9C-101B-9397-08002B2CF9AE}" pid="17" name="ContentRemapped">
    <vt:lpwstr>true</vt:lpwstr>
  </property>
</Properties>
</file>