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88" w:type="dxa"/>
        <w:tblLayout w:type="fixed"/>
        <w:tblCellMar>
          <w:left w:w="0" w:type="dxa"/>
          <w:right w:w="0" w:type="dxa"/>
        </w:tblCellMar>
        <w:tblLook w:val="01E0" w:firstRow="1" w:lastRow="1" w:firstColumn="1" w:lastColumn="1" w:noHBand="0" w:noVBand="0"/>
      </w:tblPr>
      <w:tblGrid>
        <w:gridCol w:w="994"/>
        <w:gridCol w:w="6094"/>
      </w:tblGrid>
      <w:tr w:rsidR="00A82579" w:rsidRPr="007B473E" w:rsidTr="00791957">
        <w:tc>
          <w:tcPr>
            <w:tcW w:w="994" w:type="dxa"/>
            <w:shd w:val="clear" w:color="auto" w:fill="auto"/>
          </w:tcPr>
          <w:p w:rsidR="00A82579" w:rsidRPr="007B473E" w:rsidRDefault="00A82579" w:rsidP="00791957">
            <w:pPr>
              <w:pStyle w:val="Bold"/>
              <w:spacing w:line="260" w:lineRule="atLeast"/>
            </w:pPr>
            <w:r w:rsidRPr="007B473E">
              <w:t>Forum:</w:t>
            </w:r>
          </w:p>
        </w:tc>
        <w:tc>
          <w:tcPr>
            <w:tcW w:w="6094" w:type="dxa"/>
            <w:shd w:val="clear" w:color="auto" w:fill="auto"/>
          </w:tcPr>
          <w:p w:rsidR="00A82579" w:rsidRPr="007B473E" w:rsidRDefault="007B473E" w:rsidP="00791957">
            <w:pPr>
              <w:spacing w:line="260" w:lineRule="atLeast"/>
            </w:pPr>
            <w:r>
              <w:t xml:space="preserve">Sundhedsrådet </w:t>
            </w:r>
          </w:p>
        </w:tc>
      </w:tr>
      <w:tr w:rsidR="00A82579" w:rsidRPr="007B473E" w:rsidTr="00791957">
        <w:tc>
          <w:tcPr>
            <w:tcW w:w="994" w:type="dxa"/>
            <w:shd w:val="clear" w:color="auto" w:fill="auto"/>
          </w:tcPr>
          <w:p w:rsidR="00A82579" w:rsidRPr="007B473E" w:rsidRDefault="00A82579" w:rsidP="00791957">
            <w:pPr>
              <w:pStyle w:val="Bold"/>
              <w:spacing w:line="260" w:lineRule="atLeast"/>
            </w:pPr>
            <w:r w:rsidRPr="007B473E">
              <w:t>Tid:</w:t>
            </w:r>
          </w:p>
        </w:tc>
        <w:tc>
          <w:tcPr>
            <w:tcW w:w="6094" w:type="dxa"/>
            <w:shd w:val="clear" w:color="auto" w:fill="auto"/>
          </w:tcPr>
          <w:p w:rsidR="00A82579" w:rsidRPr="007B473E" w:rsidRDefault="007B473E" w:rsidP="00791957">
            <w:pPr>
              <w:spacing w:line="260" w:lineRule="atLeast"/>
            </w:pPr>
            <w:r>
              <w:t>16/9</w:t>
            </w:r>
          </w:p>
        </w:tc>
      </w:tr>
      <w:tr w:rsidR="00A82579" w:rsidRPr="007B473E" w:rsidTr="00791957">
        <w:trPr>
          <w:trHeight w:val="780"/>
        </w:trPr>
        <w:tc>
          <w:tcPr>
            <w:tcW w:w="994" w:type="dxa"/>
            <w:shd w:val="clear" w:color="auto" w:fill="auto"/>
          </w:tcPr>
          <w:p w:rsidR="00A82579" w:rsidRPr="007B473E" w:rsidRDefault="00A82579" w:rsidP="00791957">
            <w:pPr>
              <w:pStyle w:val="Bold"/>
              <w:spacing w:line="260" w:lineRule="atLeast"/>
            </w:pPr>
            <w:r w:rsidRPr="007B473E">
              <w:t>Sted:</w:t>
            </w:r>
          </w:p>
        </w:tc>
        <w:tc>
          <w:tcPr>
            <w:tcW w:w="6094" w:type="dxa"/>
            <w:shd w:val="clear" w:color="auto" w:fill="auto"/>
          </w:tcPr>
          <w:p w:rsidR="00A82579" w:rsidRPr="007B473E" w:rsidRDefault="00DC1961" w:rsidP="00791957">
            <w:pPr>
              <w:spacing w:line="260" w:lineRule="atLeast"/>
            </w:pPr>
            <w:r>
              <w:t xml:space="preserve">Mødelokale A 16. </w:t>
            </w:r>
          </w:p>
        </w:tc>
      </w:tr>
      <w:tr w:rsidR="005301FB" w:rsidRPr="007B473E" w:rsidTr="00791957">
        <w:tc>
          <w:tcPr>
            <w:tcW w:w="994" w:type="dxa"/>
            <w:shd w:val="clear" w:color="auto" w:fill="auto"/>
          </w:tcPr>
          <w:p w:rsidR="005301FB" w:rsidRPr="007B473E" w:rsidRDefault="005301FB" w:rsidP="00791957">
            <w:pPr>
              <w:pStyle w:val="Bold"/>
              <w:spacing w:line="260" w:lineRule="atLeast"/>
            </w:pPr>
            <w:r w:rsidRPr="007B473E">
              <w:t>Deltagere:</w:t>
            </w:r>
          </w:p>
        </w:tc>
        <w:tc>
          <w:tcPr>
            <w:tcW w:w="6094" w:type="dxa"/>
            <w:shd w:val="clear" w:color="auto" w:fill="auto"/>
          </w:tcPr>
          <w:p w:rsidR="005301FB" w:rsidRPr="007B473E" w:rsidRDefault="00104BD0" w:rsidP="00791957">
            <w:pPr>
              <w:spacing w:line="260" w:lineRule="atLeast"/>
            </w:pPr>
            <w:r>
              <w:t>Nils Jensen, Birgit Krüger Larsen, Glenn Molbech, Bente Pedersen, Birgit Hauer</w:t>
            </w:r>
          </w:p>
        </w:tc>
      </w:tr>
      <w:tr w:rsidR="005301FB" w:rsidRPr="007B473E" w:rsidTr="00791957">
        <w:tc>
          <w:tcPr>
            <w:tcW w:w="994" w:type="dxa"/>
            <w:shd w:val="clear" w:color="auto" w:fill="auto"/>
          </w:tcPr>
          <w:p w:rsidR="005301FB" w:rsidRPr="007B473E" w:rsidRDefault="005301FB" w:rsidP="00791957">
            <w:pPr>
              <w:pStyle w:val="Bold"/>
              <w:spacing w:line="260" w:lineRule="atLeast"/>
            </w:pPr>
            <w:r w:rsidRPr="007B473E">
              <w:t>Afbud:</w:t>
            </w:r>
          </w:p>
        </w:tc>
        <w:tc>
          <w:tcPr>
            <w:tcW w:w="6094" w:type="dxa"/>
            <w:shd w:val="clear" w:color="auto" w:fill="auto"/>
          </w:tcPr>
          <w:p w:rsidR="005301FB" w:rsidRPr="007B473E" w:rsidRDefault="007B473E" w:rsidP="00791957">
            <w:pPr>
              <w:spacing w:line="260" w:lineRule="atLeast"/>
            </w:pPr>
            <w:r>
              <w:t>Sofie Amalie Blomsterberg, Curt Gotthard, Faozia Johannesen</w:t>
            </w:r>
            <w:r w:rsidR="00104BD0">
              <w:t>, Jeanette Nauta-Ridderstrøm</w:t>
            </w:r>
          </w:p>
        </w:tc>
      </w:tr>
      <w:tr w:rsidR="005301FB" w:rsidRPr="007B473E" w:rsidTr="00791957">
        <w:trPr>
          <w:trHeight w:hRule="exact" w:val="1140"/>
        </w:trPr>
        <w:tc>
          <w:tcPr>
            <w:tcW w:w="994" w:type="dxa"/>
            <w:shd w:val="clear" w:color="auto" w:fill="auto"/>
          </w:tcPr>
          <w:p w:rsidR="005301FB" w:rsidRPr="007B473E" w:rsidRDefault="005301FB" w:rsidP="00791957">
            <w:pPr>
              <w:pStyle w:val="Bold"/>
              <w:spacing w:line="260" w:lineRule="atLeast"/>
            </w:pPr>
            <w:r w:rsidRPr="007B473E">
              <w:t>Referent:</w:t>
            </w:r>
          </w:p>
        </w:tc>
        <w:tc>
          <w:tcPr>
            <w:tcW w:w="6094" w:type="dxa"/>
            <w:shd w:val="clear" w:color="auto" w:fill="auto"/>
          </w:tcPr>
          <w:p w:rsidR="005301FB" w:rsidRPr="007B473E" w:rsidRDefault="00104BD0" w:rsidP="00791957">
            <w:pPr>
              <w:spacing w:line="260" w:lineRule="atLeast"/>
            </w:pPr>
            <w:r>
              <w:t>Julie Jakobsen</w:t>
            </w:r>
          </w:p>
        </w:tc>
      </w:tr>
    </w:tbl>
    <w:p w:rsidR="00B66CA5" w:rsidRPr="007B473E" w:rsidRDefault="00B66CA5" w:rsidP="00B66CA5"/>
    <w:p w:rsidR="00B66CA5" w:rsidRPr="007B473E" w:rsidRDefault="00B66CA5" w:rsidP="00B66CA5"/>
    <w:p w:rsidR="0081222A" w:rsidRDefault="0081222A" w:rsidP="0081222A">
      <w:pPr>
        <w:pStyle w:val="Overskrift2"/>
      </w:pPr>
      <w:r w:rsidRPr="007B473E">
        <w:t>Godkendelse af referat og dagsorden</w:t>
      </w:r>
      <w:r w:rsidR="00CC1371">
        <w:t>.</w:t>
      </w:r>
    </w:p>
    <w:p w:rsidR="00CC1371" w:rsidRDefault="00CC1371" w:rsidP="00CC1371"/>
    <w:p w:rsidR="00CC1371" w:rsidRDefault="00CC1371" w:rsidP="00CC1371">
      <w:r>
        <w:t xml:space="preserve">Dagsordenen blev justeret, da der var afbud fra Grethe Udbjørg og Ulla Kusk. Spørgsmålene til Grethe Udbjørg gemmes til oktober mødet. </w:t>
      </w:r>
    </w:p>
    <w:p w:rsidR="00CC1371" w:rsidRDefault="00CC1371" w:rsidP="00CC1371"/>
    <w:p w:rsidR="00CC1371" w:rsidRPr="00CC1371" w:rsidRDefault="00CC1371" w:rsidP="00CC1371">
      <w:r>
        <w:t xml:space="preserve">Referatet blev godkendt med Curt Gotthards justeringer. </w:t>
      </w:r>
    </w:p>
    <w:p w:rsidR="0081222A" w:rsidRPr="007B473E" w:rsidRDefault="0081222A" w:rsidP="00B66CA5"/>
    <w:p w:rsidR="0081222A" w:rsidRPr="007B473E" w:rsidRDefault="0081222A" w:rsidP="00B66CA5"/>
    <w:p w:rsidR="00B66CA5" w:rsidRPr="00940A8B" w:rsidRDefault="00DC1961" w:rsidP="00B66CA5">
      <w:pPr>
        <w:pStyle w:val="Overskrift2"/>
      </w:pPr>
      <w:r w:rsidRPr="00940A8B">
        <w:t xml:space="preserve">Punkt 2 udsættes. </w:t>
      </w:r>
    </w:p>
    <w:p w:rsidR="00B66CA5" w:rsidRPr="00DC1961" w:rsidRDefault="00B66CA5" w:rsidP="00B66CA5"/>
    <w:p w:rsidR="00576927" w:rsidRPr="007B473E" w:rsidRDefault="00576927" w:rsidP="00576927"/>
    <w:p w:rsidR="00576927" w:rsidRPr="00940A8B" w:rsidRDefault="00DC1961" w:rsidP="00576927">
      <w:pPr>
        <w:pStyle w:val="Overskrift2"/>
      </w:pPr>
      <w:r w:rsidRPr="00940A8B">
        <w:t>Punkt 3 udsættes.</w:t>
      </w:r>
    </w:p>
    <w:p w:rsidR="00DC1961" w:rsidRDefault="00DC1961" w:rsidP="00DC1961"/>
    <w:p w:rsidR="00DC1961" w:rsidRPr="007B473E" w:rsidRDefault="00DC1961" w:rsidP="00DC1961"/>
    <w:p w:rsidR="00DC1961" w:rsidRDefault="006F7476" w:rsidP="00DC1961">
      <w:pPr>
        <w:pStyle w:val="Overskrift2"/>
      </w:pPr>
      <w:r>
        <w:t>Punkt 5 blev ændret til punkt 4. Høringssag.</w:t>
      </w:r>
    </w:p>
    <w:p w:rsidR="006F7476" w:rsidRDefault="006F7476" w:rsidP="006F7476">
      <w:r>
        <w:t>Birgit Hauer sammenfatter et høringssvar.</w:t>
      </w:r>
      <w:r w:rsidR="001F27DD">
        <w:t xml:space="preserve"> Høringssvaret e</w:t>
      </w:r>
      <w:r>
        <w:t>r sendt ud til</w:t>
      </w:r>
      <w:r w:rsidR="009E4D41">
        <w:t xml:space="preserve"> S</w:t>
      </w:r>
      <w:r>
        <w:t xml:space="preserve">undhedsrådets medlemmer pr. mail. </w:t>
      </w:r>
    </w:p>
    <w:p w:rsidR="006F7476" w:rsidRDefault="006F7476" w:rsidP="006F7476"/>
    <w:p w:rsidR="006F7476" w:rsidRPr="006F7476" w:rsidRDefault="006F7476" w:rsidP="006F7476">
      <w:r>
        <w:t xml:space="preserve">Sundhedsrådet </w:t>
      </w:r>
      <w:r w:rsidR="00940A8B">
        <w:t>forslog</w:t>
      </w:r>
      <w:r>
        <w:t xml:space="preserve"> at </w:t>
      </w:r>
      <w:r w:rsidR="00940A8B">
        <w:t xml:space="preserve">genoptræningscentrene kunne henvise patienter, som har afsluttet deres behandlingsforløb til foreningernes motionstilbud. Julie bringer forslaget videre til Idrætskonsulent Morten Michaelsen. </w:t>
      </w:r>
    </w:p>
    <w:p w:rsidR="00940A8B" w:rsidRDefault="00940A8B" w:rsidP="00576927"/>
    <w:p w:rsidR="00940A8B" w:rsidRPr="007B473E" w:rsidRDefault="00940A8B" w:rsidP="00940A8B"/>
    <w:p w:rsidR="00940A8B" w:rsidRDefault="00940A8B" w:rsidP="00940A8B">
      <w:pPr>
        <w:pStyle w:val="Overskrift2"/>
      </w:pPr>
      <w:r>
        <w:t>Sager fra Kommunalbestyrelsens møde den 9/9 2014</w:t>
      </w:r>
    </w:p>
    <w:p w:rsidR="00940A8B" w:rsidRDefault="003B6A3B" w:rsidP="00940A8B">
      <w:r>
        <w:t xml:space="preserve"> Birgit orienterede om ældrerådets kommentarer til løft af den kommunale indsats på ældreområdet 2015.</w:t>
      </w:r>
    </w:p>
    <w:p w:rsidR="003B6A3B" w:rsidRDefault="003B6A3B" w:rsidP="00940A8B"/>
    <w:p w:rsidR="003B6A3B" w:rsidRDefault="003B6A3B" w:rsidP="00940A8B">
      <w:r>
        <w:t>Julie orienterede om proceduren for</w:t>
      </w:r>
      <w:r w:rsidR="008C7D02">
        <w:t xml:space="preserve"> fritagelse fra </w:t>
      </w:r>
      <w:r>
        <w:t xml:space="preserve"> Digital Post. </w:t>
      </w:r>
    </w:p>
    <w:p w:rsidR="008C7D02" w:rsidRDefault="008C7D02" w:rsidP="00940A8B"/>
    <w:p w:rsidR="008C7D02" w:rsidRDefault="008C7D02" w:rsidP="008C7D02">
      <w:pPr>
        <w:pStyle w:val="Overskrift2"/>
      </w:pPr>
      <w:r>
        <w:t>Eventuelt.</w:t>
      </w:r>
    </w:p>
    <w:p w:rsidR="008C7D02" w:rsidRDefault="008C7D02" w:rsidP="008C7D02">
      <w:pPr>
        <w:pStyle w:val="Overskrift2"/>
        <w:numPr>
          <w:ilvl w:val="0"/>
          <w:numId w:val="0"/>
        </w:numPr>
        <w:rPr>
          <w:b w:val="0"/>
        </w:rPr>
      </w:pPr>
      <w:r w:rsidRPr="008C7D02">
        <w:rPr>
          <w:b w:val="0"/>
        </w:rPr>
        <w:t xml:space="preserve">Invitationen til Gråzone og Lyspunkter </w:t>
      </w:r>
      <w:r>
        <w:rPr>
          <w:b w:val="0"/>
        </w:rPr>
        <w:t xml:space="preserve">udsendes til Sundhedsrådet igen. </w:t>
      </w:r>
    </w:p>
    <w:p w:rsidR="008C7D02" w:rsidRDefault="008C7D02" w:rsidP="008C7D02"/>
    <w:p w:rsidR="00315150" w:rsidRDefault="008C7D02" w:rsidP="008C7D02">
      <w:r>
        <w:t xml:space="preserve">Birgit og Faozia har færdigt gjort brev om </w:t>
      </w:r>
      <w:r w:rsidR="00315150">
        <w:t xml:space="preserve">kost. Brevet udsendes til ungdomsuddannelserne. </w:t>
      </w:r>
    </w:p>
    <w:p w:rsidR="00315150" w:rsidRDefault="00315150" w:rsidP="008C7D02"/>
    <w:p w:rsidR="008C7D02" w:rsidRDefault="00315150" w:rsidP="008C7D02">
      <w:r>
        <w:t xml:space="preserve">Glenn orienterede om et arrangement med Jerry Ritz. Arrangementer og planlægning af budget tages op ved </w:t>
      </w:r>
      <w:r w:rsidR="008C7D02">
        <w:t xml:space="preserve"> </w:t>
      </w:r>
      <w:r>
        <w:t xml:space="preserve">et kommende møde. </w:t>
      </w:r>
    </w:p>
    <w:p w:rsidR="00B7195F" w:rsidRDefault="00B7195F" w:rsidP="008C7D02"/>
    <w:p w:rsidR="00B7195F" w:rsidRPr="008C7D02" w:rsidRDefault="00B7195F" w:rsidP="008C7D02">
      <w:r>
        <w:lastRenderedPageBreak/>
        <w:t xml:space="preserve">Julie orienterede om organisationsændringen på Rådhuset, som betyder at området forebyggende sundhed, herunder Sundhedsrådet, flytter fra afdelingen Kultur, Fritid og Forebyggende sundhed til afdelingen Pleje og Omsorg. Julie vil betjene Sundhedsrådet frem til årsskiftet. Herefter vil sundhedsrådet bliver betjent af en medarbejder fra Pleje og Omsorg. Julie vil sammen med Birgit </w:t>
      </w:r>
      <w:r w:rsidR="001F27DD">
        <w:t xml:space="preserve">Hauer </w:t>
      </w:r>
      <w:r>
        <w:t xml:space="preserve">tilrettelægge overdragelsen. </w:t>
      </w:r>
    </w:p>
    <w:p w:rsidR="00940A8B" w:rsidRDefault="00940A8B" w:rsidP="00576927"/>
    <w:p w:rsidR="00B7195F" w:rsidRPr="00B7195F" w:rsidRDefault="00B7195F" w:rsidP="00576927">
      <w:pPr>
        <w:rPr>
          <w:b/>
        </w:rPr>
      </w:pPr>
      <w:r w:rsidRPr="00B7195F">
        <w:rPr>
          <w:b/>
        </w:rPr>
        <w:t xml:space="preserve">Næste møde afholdes den 21/10 </w:t>
      </w:r>
      <w:r>
        <w:rPr>
          <w:b/>
        </w:rPr>
        <w:t xml:space="preserve">17.00 til 19.00 </w:t>
      </w:r>
      <w:r w:rsidRPr="00B7195F">
        <w:rPr>
          <w:b/>
        </w:rPr>
        <w:t xml:space="preserve">i Humlehusene. </w:t>
      </w:r>
      <w:bookmarkStart w:id="0" w:name="_GoBack"/>
      <w:bookmarkEnd w:id="0"/>
    </w:p>
    <w:sectPr w:rsidR="00B7195F" w:rsidRPr="00B7195F" w:rsidSect="004E4410">
      <w:headerReference w:type="default" r:id="rId8"/>
      <w:footerReference w:type="default" r:id="rId9"/>
      <w:headerReference w:type="first" r:id="rId10"/>
      <w:footerReference w:type="first" r:id="rId11"/>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3E" w:rsidRDefault="007B473E">
      <w:r>
        <w:separator/>
      </w:r>
    </w:p>
  </w:endnote>
  <w:endnote w:type="continuationSeparator" w:id="0">
    <w:p w:rsidR="007B473E" w:rsidRDefault="007B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Pr="008358B3" w:rsidRDefault="00522A7A">
    <w:pPr>
      <w:pStyle w:val="Sidefod"/>
      <w:rPr>
        <w:szCs w:val="14"/>
      </w:rPr>
    </w:pPr>
    <w:r>
      <w:tab/>
    </w:r>
    <w:r w:rsidRPr="008358B3">
      <w:rPr>
        <w:szCs w:val="14"/>
      </w:rPr>
      <w:t xml:space="preserve">Side </w:t>
    </w:r>
    <w:r w:rsidRPr="008358B3">
      <w:rPr>
        <w:rStyle w:val="Sidetal"/>
        <w:szCs w:val="14"/>
      </w:rPr>
      <w:fldChar w:fldCharType="begin"/>
    </w:r>
    <w:r w:rsidRPr="008358B3">
      <w:rPr>
        <w:rStyle w:val="Sidetal"/>
        <w:szCs w:val="14"/>
      </w:rPr>
      <w:instrText xml:space="preserve"> PAGE </w:instrText>
    </w:r>
    <w:r w:rsidRPr="008358B3">
      <w:rPr>
        <w:rStyle w:val="Sidetal"/>
        <w:szCs w:val="14"/>
      </w:rPr>
      <w:fldChar w:fldCharType="separate"/>
    </w:r>
    <w:r w:rsidR="001F27DD">
      <w:rPr>
        <w:rStyle w:val="Sidetal"/>
        <w:noProof/>
        <w:szCs w:val="14"/>
      </w:rPr>
      <w:t>2</w:t>
    </w:r>
    <w:r w:rsidRPr="008358B3">
      <w:rPr>
        <w:rStyle w:val="Sidetal"/>
        <w:szCs w:val="14"/>
      </w:rPr>
      <w:fldChar w:fldCharType="end"/>
    </w:r>
    <w:r w:rsidRPr="008358B3">
      <w:rPr>
        <w:rStyle w:val="Sidetal"/>
        <w:szCs w:val="14"/>
      </w:rPr>
      <w:t xml:space="preserve"> af </w:t>
    </w:r>
    <w:r w:rsidRPr="008358B3">
      <w:rPr>
        <w:rStyle w:val="Sidetal"/>
        <w:szCs w:val="14"/>
      </w:rPr>
      <w:fldChar w:fldCharType="begin"/>
    </w:r>
    <w:r w:rsidRPr="008358B3">
      <w:rPr>
        <w:rStyle w:val="Sidetal"/>
        <w:szCs w:val="14"/>
      </w:rPr>
      <w:instrText xml:space="preserve"> NUMPAGES </w:instrText>
    </w:r>
    <w:r w:rsidRPr="008358B3">
      <w:rPr>
        <w:rStyle w:val="Sidetal"/>
        <w:szCs w:val="14"/>
      </w:rPr>
      <w:fldChar w:fldCharType="separate"/>
    </w:r>
    <w:r w:rsidR="001F27DD">
      <w:rPr>
        <w:rStyle w:val="Sidetal"/>
        <w:noProof/>
        <w:szCs w:val="14"/>
      </w:rPr>
      <w:t>2</w:t>
    </w:r>
    <w:r w:rsidRPr="008358B3">
      <w:rPr>
        <w:rStyle w:val="Sidetal"/>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Default="00AE010A" w:rsidP="00ED2DAC">
    <w:pPr>
      <w:pStyle w:val="Sidefod"/>
    </w:pPr>
    <w:r>
      <w:rPr>
        <w:noProof/>
      </w:rPr>
      <w:pict>
        <v:shapetype id="_x0000_t202" coordsize="21600,21600" o:spt="202" path="m,l,21600r21600,l21600,xe">
          <v:stroke joinstyle="miter"/>
          <v:path gradientshapeok="t" o:connecttype="rect"/>
        </v:shapetype>
        <v:shape id="_x0000_s2063" type="#_x0000_t202" style="position:absolute;margin-left:439.45pt;margin-top:0;width:148.25pt;height:283.45pt;z-index:251657216;mso-position-horizontal-relative:page;mso-position-vertical:bottom;mso-position-vertical-relative:page" filled="f" stroked="f">
          <v:textbox style="mso-next-textbox:#_x0000_s2063"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0637F9" w:rsidRPr="007974E1" w:rsidTr="008C3C1F">
                  <w:trPr>
                    <w:trHeight w:hRule="exact" w:val="5670"/>
                  </w:trPr>
                  <w:tc>
                    <w:tcPr>
                      <w:tcW w:w="2722" w:type="dxa"/>
                      <w:shd w:val="clear" w:color="auto" w:fill="auto"/>
                      <w:vAlign w:val="bottom"/>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BE6AA7" w:rsidRPr="007974E1" w:rsidTr="0097579D">
                        <w:trPr>
                          <w:trHeight w:hRule="exact" w:val="5670"/>
                        </w:trPr>
                        <w:tc>
                          <w:tcPr>
                            <w:tcW w:w="2722" w:type="dxa"/>
                            <w:shd w:val="clear" w:color="auto" w:fill="auto"/>
                            <w:vAlign w:val="bottom"/>
                          </w:tcPr>
                          <w:p w:rsidR="00BE6AA7" w:rsidRDefault="007B473E" w:rsidP="0097579D">
                            <w:pPr>
                              <w:pStyle w:val="Template-Forvaltning"/>
                            </w:pPr>
                            <w:bookmarkStart w:id="7" w:name="SD_USR_Area"/>
                            <w:bookmarkStart w:id="8" w:name="DIF_SD_USR_Area"/>
                            <w:r>
                              <w:t>BØRN, KULTUR &amp; VELFÆRD</w:t>
                            </w:r>
                            <w:bookmarkEnd w:id="7"/>
                          </w:p>
                          <w:p w:rsidR="00BE6AA7" w:rsidRPr="0077073C" w:rsidRDefault="00BE6AA7" w:rsidP="0097579D">
                            <w:pPr>
                              <w:pStyle w:val="Template-StregForvaltning"/>
                            </w:pPr>
                            <w:bookmarkStart w:id="9" w:name="bmkLineTop2"/>
                            <w:bookmarkEnd w:id="8"/>
                          </w:p>
                          <w:bookmarkEnd w:id="9"/>
                          <w:p w:rsidR="00BE6AA7" w:rsidRDefault="00BE6AA7" w:rsidP="0097579D">
                            <w:pPr>
                              <w:pStyle w:val="Template-Forvaltning"/>
                            </w:pPr>
                          </w:p>
                          <w:p w:rsidR="00BE6AA7" w:rsidRDefault="007B473E" w:rsidP="0097579D">
                            <w:pPr>
                              <w:pStyle w:val="Template-Forvaltning"/>
                            </w:pPr>
                            <w:bookmarkStart w:id="10" w:name="bmkForvaltning"/>
                            <w:bookmarkStart w:id="11" w:name="DIF_bmkForvaltning"/>
                            <w:r>
                              <w:t>Kultur, Fritid &amp; Forebyggende Sundhed</w:t>
                            </w:r>
                            <w:bookmarkEnd w:id="10"/>
                          </w:p>
                          <w:p w:rsidR="00BE6AA7" w:rsidRDefault="00BE6AA7" w:rsidP="0097579D">
                            <w:pPr>
                              <w:pStyle w:val="Template-StregForvaltning"/>
                            </w:pPr>
                            <w:bookmarkStart w:id="12" w:name="bmkAfdelingsnavn"/>
                            <w:bookmarkStart w:id="13" w:name="bmkLineTop"/>
                            <w:bookmarkEnd w:id="11"/>
                            <w:bookmarkEnd w:id="12"/>
                          </w:p>
                          <w:bookmarkEnd w:id="13"/>
                          <w:p w:rsidR="00BE6AA7" w:rsidRDefault="00BE6AA7" w:rsidP="0097579D">
                            <w:pPr>
                              <w:pStyle w:val="Template-SpacerLille"/>
                            </w:pPr>
                          </w:p>
                          <w:p w:rsidR="00BE6AA7" w:rsidRDefault="007B473E" w:rsidP="0097579D">
                            <w:pPr>
                              <w:pStyle w:val="Template-AdresseFed"/>
                            </w:pPr>
                            <w:bookmarkStart w:id="14" w:name="bmkFirma"/>
                            <w:r>
                              <w:t>Albertslund Kommune</w:t>
                            </w:r>
                            <w:bookmarkEnd w:id="14"/>
                          </w:p>
                          <w:p w:rsidR="00BE6AA7" w:rsidRDefault="007B473E" w:rsidP="0097579D">
                            <w:pPr>
                              <w:pStyle w:val="Template-Adresse"/>
                            </w:pPr>
                            <w:bookmarkStart w:id="15" w:name="bmkStreet"/>
                            <w:r>
                              <w:t>Nordmarks Allé 1</w:t>
                            </w:r>
                            <w:bookmarkEnd w:id="15"/>
                          </w:p>
                          <w:p w:rsidR="00BE6AA7" w:rsidRDefault="007B473E" w:rsidP="0097579D">
                            <w:pPr>
                              <w:pStyle w:val="Template-Adresse"/>
                            </w:pPr>
                            <w:bookmarkStart w:id="16" w:name="bmkPostBy"/>
                            <w:r>
                              <w:t>2620 Albertslund</w:t>
                            </w:r>
                            <w:bookmarkEnd w:id="16"/>
                          </w:p>
                          <w:p w:rsidR="00BE6AA7" w:rsidRDefault="00BE6AA7" w:rsidP="0097579D">
                            <w:pPr>
                              <w:pStyle w:val="Template-SpacerLille"/>
                            </w:pPr>
                            <w:bookmarkStart w:id="17" w:name="bmkMailSpacer"/>
                          </w:p>
                          <w:p w:rsidR="00BE6AA7" w:rsidRPr="007B473E" w:rsidRDefault="00BE6AA7" w:rsidP="0097579D">
                            <w:pPr>
                              <w:pStyle w:val="Template-Adresse"/>
                              <w:rPr>
                                <w:vanish/>
                              </w:rPr>
                            </w:pPr>
                            <w:bookmarkStart w:id="18" w:name="SD_OFF_www"/>
                            <w:bookmarkStart w:id="19" w:name="HIF_SD_OFF_www"/>
                            <w:bookmarkEnd w:id="17"/>
                            <w:bookmarkEnd w:id="18"/>
                          </w:p>
                          <w:p w:rsidR="00BE6AA7" w:rsidRDefault="007B473E" w:rsidP="0097579D">
                            <w:pPr>
                              <w:pStyle w:val="Template-Adresse"/>
                            </w:pPr>
                            <w:bookmarkStart w:id="20" w:name="bmkFirmaEmail"/>
                            <w:bookmarkStart w:id="21" w:name="DIF_bmkFirmaEmail"/>
                            <w:bookmarkEnd w:id="19"/>
                            <w:r>
                              <w:t>kultur.fritid.forebyggende.sundhed@albertslund.dk</w:t>
                            </w:r>
                            <w:bookmarkEnd w:id="20"/>
                          </w:p>
                          <w:p w:rsidR="00BE6AA7" w:rsidRDefault="007B473E" w:rsidP="0097579D">
                            <w:pPr>
                              <w:pStyle w:val="Template-Adresse"/>
                            </w:pPr>
                            <w:bookmarkStart w:id="22" w:name="bmkFirmaTelefon"/>
                            <w:bookmarkStart w:id="23" w:name="DIF_bmkFirmaTelefon"/>
                            <w:bookmarkEnd w:id="21"/>
                            <w:r>
                              <w:t>T 43 68 68 68</w:t>
                            </w:r>
                            <w:bookmarkEnd w:id="22"/>
                          </w:p>
                          <w:p w:rsidR="00BE6AA7" w:rsidRDefault="00BE6AA7" w:rsidP="0097579D">
                            <w:pPr>
                              <w:pStyle w:val="Template-Adresse"/>
                            </w:pPr>
                            <w:bookmarkStart w:id="24" w:name="bmkFirmaFax"/>
                            <w:bookmarkEnd w:id="23"/>
                            <w:bookmarkEnd w:id="24"/>
                          </w:p>
                          <w:p w:rsidR="00BE6AA7" w:rsidRDefault="00BE6AA7" w:rsidP="0097579D">
                            <w:pPr>
                              <w:pStyle w:val="Template-Spacer"/>
                            </w:pPr>
                          </w:p>
                        </w:tc>
                      </w:tr>
                    </w:tbl>
                    <w:p w:rsidR="000637F9" w:rsidRDefault="000637F9" w:rsidP="008C3C1F">
                      <w:pPr>
                        <w:pStyle w:val="Template-Spacer"/>
                      </w:pPr>
                    </w:p>
                  </w:tc>
                </w:tr>
                <w:tr w:rsidR="00522A7A" w:rsidRPr="00791957" w:rsidTr="00791957">
                  <w:trPr>
                    <w:trHeight w:hRule="exact" w:val="5670"/>
                  </w:trPr>
                  <w:tc>
                    <w:tcPr>
                      <w:tcW w:w="2722" w:type="dxa"/>
                      <w:shd w:val="clear" w:color="auto" w:fill="auto"/>
                      <w:vAlign w:val="bottom"/>
                    </w:tcPr>
                    <w:p w:rsidR="00522A7A" w:rsidRDefault="00522A7A" w:rsidP="00A56204">
                      <w:pPr>
                        <w:pStyle w:val="Template-Spacer"/>
                      </w:pPr>
                    </w:p>
                  </w:tc>
                </w:tr>
              </w:tbl>
              <w:p w:rsidR="00522A7A" w:rsidRDefault="00522A7A" w:rsidP="00ED2DAC">
                <w:pPr>
                  <w:pStyle w:val="Template"/>
                </w:pPr>
              </w:p>
            </w:txbxContent>
          </v:textbox>
          <w10:wrap anchorx="page" anchory="page"/>
        </v:shape>
      </w:pict>
    </w:r>
  </w:p>
  <w:p w:rsidR="00522A7A" w:rsidRDefault="00522A7A" w:rsidP="00ED2DAC">
    <w:pPr>
      <w:pStyle w:val="Sidefod"/>
    </w:pPr>
  </w:p>
  <w:p w:rsidR="00522A7A" w:rsidRDefault="00522A7A" w:rsidP="00ED2DAC">
    <w:pPr>
      <w:pStyle w:val="Sidefod"/>
    </w:pPr>
  </w:p>
  <w:p w:rsidR="00522A7A" w:rsidRPr="00ED2DAC" w:rsidRDefault="00522A7A" w:rsidP="00ED2DA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3E" w:rsidRDefault="007B473E">
      <w:r>
        <w:separator/>
      </w:r>
    </w:p>
  </w:footnote>
  <w:footnote w:type="continuationSeparator" w:id="0">
    <w:p w:rsidR="007B473E" w:rsidRDefault="007B4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Default="00C5199F" w:rsidP="006C5684">
    <w:pPr>
      <w:pStyle w:val="Sidehoved"/>
      <w:spacing w:before="80"/>
    </w:pPr>
    <w:r>
      <w:t>Referat</w:t>
    </w:r>
  </w:p>
  <w:p w:rsidR="00522A7A" w:rsidRPr="0078681E" w:rsidRDefault="00AE010A" w:rsidP="006C5684">
    <w:pPr>
      <w:pStyle w:val="Sidehoved"/>
      <w:spacing w:before="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1" o:spid="_x0000_s2067" type="#_x0000_t75" style="position:absolute;margin-left:530.05pt;margin-top:27.45pt;width:40pt;height:224.5pt;z-index:-251662338;mso-position-horizontal:absolute;mso-position-horizontal-relative:page;mso-position-vertical:absolute;mso-position-vertical-relative:page">
          <v:imagedata r:id="rId1" o:title="Albertslund_logo"/>
          <w10:wrap anchorx="page" anchory="page"/>
        </v:shape>
      </w:pict>
    </w:r>
    <w:r>
      <w:rPr>
        <w:noProof/>
        <w:lang w:val="en-US" w:eastAsia="en-US"/>
      </w:rPr>
      <w:pict>
        <v:shapetype id="_x0000_t202" coordsize="21600,21600" o:spt="202" path="m,l,21600r21600,l21600,xe">
          <v:stroke joinstyle="miter"/>
          <v:path gradientshapeok="t" o:connecttype="rect"/>
        </v:shapetype>
        <v:shape id="_x0000_s2065" type="#_x0000_t202" style="position:absolute;margin-left:510.3pt;margin-top:28.35pt;width:56.7pt;height:425.2pt;z-index:251659264;mso-position-horizontal-relative:page;mso-position-vertical-relative:page" filled="f" stroked="f">
          <v:textbox style="layout-flow:vertical" inset="0,0,0,0">
            <w:txbxContent>
              <w:p w:rsidR="00522A7A" w:rsidRDefault="00522A7A" w:rsidP="00DC2F4E">
                <w:pPr>
                  <w:pStyle w:val="Template-Variabeltnavn"/>
                </w:pPr>
                <w:bookmarkStart w:id="1" w:name="bmkinstitutionsnavn_n2"/>
                <w:bookmarkEnd w:id="1"/>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Pr="00A56204" w:rsidRDefault="00AE010A" w:rsidP="00A56204">
    <w:pPr>
      <w:pStyle w:val="Dokumenttite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2" o:spid="_x0000_s2066" type="#_x0000_t75" style="position:absolute;margin-left:530.05pt;margin-top:27.45pt;width:40pt;height:224.5pt;z-index:-251661313;mso-position-horizontal:absolute;mso-position-horizontal-relative:page;mso-position-vertical:absolute;mso-position-vertical-relative:page">
          <v:imagedata r:id="rId1" o:title="Albertslund_logo"/>
          <w10:wrap anchorx="page" anchory="page"/>
        </v:shape>
      </w:pict>
    </w:r>
    <w:r>
      <w:rPr>
        <w:noProof/>
      </w:rPr>
      <w:pict>
        <v:shapetype id="_x0000_t202" coordsize="21600,21600" o:spt="202" path="m,l,21600r21600,l21600,xe">
          <v:stroke joinstyle="miter"/>
          <v:path gradientshapeok="t" o:connecttype="rect"/>
        </v:shapetype>
        <v:shape id="_x0000_s2056" type="#_x0000_t202" style="position:absolute;margin-left:438.2pt;margin-top:273.1pt;width:113.5pt;height:61.05pt;z-index:251656192;mso-position-horizontal-relative:page;mso-position-vertical-relative:page" filled="f" stroked="f">
          <v:textbox style="mso-next-textbox:#_x0000_s2056" inset="0,0,0,0">
            <w:txbxContent>
              <w:p w:rsidR="00522A7A" w:rsidRDefault="00522A7A" w:rsidP="00EC00E7">
                <w:pPr>
                  <w:pStyle w:val="Template-DatoSagsnr"/>
                </w:pPr>
                <w:r>
                  <w:t xml:space="preserve">Dato: </w:t>
                </w:r>
                <w:bookmarkStart w:id="2" w:name="SD_FLD_DocumentDate"/>
                <w:r w:rsidR="007B473E">
                  <w:t>24. september 2014</w:t>
                </w:r>
                <w:bookmarkEnd w:id="2"/>
              </w:p>
              <w:p w:rsidR="00522A7A" w:rsidRDefault="00522A7A" w:rsidP="00E92507">
                <w:pPr>
                  <w:pStyle w:val="Template-DatoSagsnr"/>
                </w:pPr>
                <w:bookmarkStart w:id="3" w:name="DIF_bmkSDSagsNr"/>
                <w:r>
                  <w:t xml:space="preserve">Sags nr.: </w:t>
                </w:r>
                <w:bookmarkStart w:id="4" w:name="SD_FLD_Sagsnummer"/>
                <w:bookmarkEnd w:id="3"/>
                <w:bookmarkEnd w:id="4"/>
              </w:p>
              <w:p w:rsidR="00522A7A" w:rsidRPr="008358B3" w:rsidRDefault="00522A7A" w:rsidP="0052046E">
                <w:pPr>
                  <w:pStyle w:val="Template-Sagsbehandler"/>
                  <w:rPr>
                    <w:b w:val="0"/>
                  </w:rPr>
                </w:pPr>
                <w:r w:rsidRPr="008358B3">
                  <w:rPr>
                    <w:b w:val="0"/>
                  </w:rPr>
                  <w:t xml:space="preserve">Sagsbehandler: </w:t>
                </w:r>
                <w:bookmarkStart w:id="5" w:name="SD_USR_Initialer"/>
                <w:r w:rsidR="007B473E">
                  <w:rPr>
                    <w:b w:val="0"/>
                  </w:rPr>
                  <w:t>JVJ</w:t>
                </w:r>
                <w:bookmarkEnd w:id="5"/>
              </w:p>
            </w:txbxContent>
          </v:textbox>
          <w10:wrap anchorx="page" anchory="page"/>
        </v:shape>
      </w:pict>
    </w:r>
    <w:r>
      <w:rPr>
        <w:noProof/>
        <w:lang w:val="en-US" w:eastAsia="en-US"/>
      </w:rPr>
      <w:pict>
        <v:shape id="_x0000_s2064" type="#_x0000_t202" style="position:absolute;margin-left:510.3pt;margin-top:28.35pt;width:56.7pt;height:425.2pt;z-index:251658240;mso-position-horizontal-relative:page;mso-position-vertical-relative:page" filled="f" stroked="f">
          <v:textbox style="layout-flow:vertical" inset="0,0,0,0">
            <w:txbxContent>
              <w:p w:rsidR="00522A7A" w:rsidRDefault="00522A7A" w:rsidP="00A56204">
                <w:pPr>
                  <w:pStyle w:val="Template-Variabeltnavn"/>
                </w:pPr>
                <w:bookmarkStart w:id="6" w:name="bmkInstitutionsnavn"/>
                <w:bookmarkEnd w:id="6"/>
              </w:p>
            </w:txbxContent>
          </v:textbox>
          <w10:wrap anchorx="page" anchory="page"/>
        </v:shape>
      </w:pict>
    </w:r>
    <w:r w:rsidR="004F7372">
      <w:t>Referat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lvlText w:val="%1."/>
      <w:lvlJc w:val="left"/>
      <w:pPr>
        <w:tabs>
          <w:tab w:val="num" w:pos="360"/>
        </w:tabs>
        <w:ind w:left="360" w:hanging="360"/>
      </w:pPr>
    </w:lvl>
  </w:abstractNum>
  <w:abstractNum w:abstractNumId="9">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nsid w:val="3A396277"/>
    <w:multiLevelType w:val="multilevel"/>
    <w:tmpl w:val="07802C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717"/>
        </w:tabs>
        <w:ind w:left="717" w:hanging="357"/>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4">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5">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8">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0">
    <w:nsid w:val="678365EA"/>
    <w:multiLevelType w:val="multilevel"/>
    <w:tmpl w:val="6E681148"/>
    <w:lvl w:ilvl="0">
      <w:start w:val="1"/>
      <w:numFmt w:val="upperLetter"/>
      <w:pStyle w:val="Overskrift1"/>
      <w:lvlText w:val="%1."/>
      <w:lvlJc w:val="left"/>
      <w:pPr>
        <w:tabs>
          <w:tab w:val="num" w:pos="-3"/>
        </w:tabs>
        <w:ind w:left="0" w:hanging="360"/>
      </w:pPr>
      <w:rPr>
        <w:rFonts w:hint="default"/>
      </w:rPr>
    </w:lvl>
    <w:lvl w:ilvl="1">
      <w:start w:val="1"/>
      <w:numFmt w:val="decimal"/>
      <w:lvlRestart w:val="0"/>
      <w:pStyle w:val="Overskrift2"/>
      <w:lvlText w:val="%2."/>
      <w:lvlJc w:val="left"/>
      <w:pPr>
        <w:tabs>
          <w:tab w:val="num" w:pos="357"/>
        </w:tabs>
        <w:ind w:left="357" w:hanging="357"/>
      </w:pPr>
      <w:rPr>
        <w:rFonts w:hint="default"/>
      </w:rPr>
    </w:lvl>
    <w:lvl w:ilvl="2">
      <w:start w:val="1"/>
      <w:numFmt w:val="lowerLetter"/>
      <w:pStyle w:val="Overskrift3"/>
      <w:lvlText w:val="%3."/>
      <w:lvlJc w:val="left"/>
      <w:pPr>
        <w:tabs>
          <w:tab w:val="num" w:pos="717"/>
        </w:tabs>
        <w:ind w:left="717" w:hanging="35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21">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3">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0"/>
  </w:num>
  <w:num w:numId="2">
    <w:abstractNumId w:val="16"/>
  </w:num>
  <w:num w:numId="3">
    <w:abstractNumId w:val="18"/>
  </w:num>
  <w:num w:numId="4">
    <w:abstractNumId w:val="21"/>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0"/>
  </w:num>
  <w:num w:numId="19">
    <w:abstractNumId w:val="23"/>
  </w:num>
  <w:num w:numId="20">
    <w:abstractNumId w:val="12"/>
  </w:num>
  <w:num w:numId="21">
    <w:abstractNumId w:val="22"/>
  </w:num>
  <w:num w:numId="22">
    <w:abstractNumId w:val="13"/>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efaultTabStop w:val="1304"/>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73E"/>
    <w:rsid w:val="00024F65"/>
    <w:rsid w:val="00036E46"/>
    <w:rsid w:val="00037C16"/>
    <w:rsid w:val="00037F17"/>
    <w:rsid w:val="0005504B"/>
    <w:rsid w:val="000637F9"/>
    <w:rsid w:val="00073065"/>
    <w:rsid w:val="000978F4"/>
    <w:rsid w:val="000A6F49"/>
    <w:rsid w:val="000B4156"/>
    <w:rsid w:val="000B5243"/>
    <w:rsid w:val="000D214C"/>
    <w:rsid w:val="000D4FEA"/>
    <w:rsid w:val="000D79CE"/>
    <w:rsid w:val="000E237A"/>
    <w:rsid w:val="00104BD0"/>
    <w:rsid w:val="001120BA"/>
    <w:rsid w:val="00136D9E"/>
    <w:rsid w:val="00144651"/>
    <w:rsid w:val="00156266"/>
    <w:rsid w:val="00191FB0"/>
    <w:rsid w:val="001C06F9"/>
    <w:rsid w:val="001C623C"/>
    <w:rsid w:val="001F27DD"/>
    <w:rsid w:val="00200575"/>
    <w:rsid w:val="00223640"/>
    <w:rsid w:val="002264C7"/>
    <w:rsid w:val="0024633D"/>
    <w:rsid w:val="00246B9B"/>
    <w:rsid w:val="00253AFF"/>
    <w:rsid w:val="00270B98"/>
    <w:rsid w:val="0029256E"/>
    <w:rsid w:val="002B326E"/>
    <w:rsid w:val="002C2604"/>
    <w:rsid w:val="002C4174"/>
    <w:rsid w:val="002E508C"/>
    <w:rsid w:val="002F49D6"/>
    <w:rsid w:val="00315150"/>
    <w:rsid w:val="003230FA"/>
    <w:rsid w:val="00324044"/>
    <w:rsid w:val="0032588C"/>
    <w:rsid w:val="00355239"/>
    <w:rsid w:val="003748C3"/>
    <w:rsid w:val="00395292"/>
    <w:rsid w:val="003B6A3B"/>
    <w:rsid w:val="003E54DA"/>
    <w:rsid w:val="003F501A"/>
    <w:rsid w:val="00406AF8"/>
    <w:rsid w:val="00423304"/>
    <w:rsid w:val="0044553D"/>
    <w:rsid w:val="00485679"/>
    <w:rsid w:val="00493E73"/>
    <w:rsid w:val="004B6195"/>
    <w:rsid w:val="004C5CC1"/>
    <w:rsid w:val="004D0B9D"/>
    <w:rsid w:val="004E4410"/>
    <w:rsid w:val="004F7372"/>
    <w:rsid w:val="00500FE1"/>
    <w:rsid w:val="00512CED"/>
    <w:rsid w:val="00516E63"/>
    <w:rsid w:val="0052046E"/>
    <w:rsid w:val="00520ADB"/>
    <w:rsid w:val="00522A7A"/>
    <w:rsid w:val="005301FB"/>
    <w:rsid w:val="00552E14"/>
    <w:rsid w:val="00567CF8"/>
    <w:rsid w:val="00576927"/>
    <w:rsid w:val="005A685B"/>
    <w:rsid w:val="005B3450"/>
    <w:rsid w:val="005C1D7B"/>
    <w:rsid w:val="006118F6"/>
    <w:rsid w:val="00613F67"/>
    <w:rsid w:val="00624B96"/>
    <w:rsid w:val="00640C9B"/>
    <w:rsid w:val="00652B8F"/>
    <w:rsid w:val="00654E4B"/>
    <w:rsid w:val="006613E2"/>
    <w:rsid w:val="0066347C"/>
    <w:rsid w:val="00665F85"/>
    <w:rsid w:val="006A7AC1"/>
    <w:rsid w:val="006C5684"/>
    <w:rsid w:val="006D7393"/>
    <w:rsid w:val="006E35D4"/>
    <w:rsid w:val="006E3B35"/>
    <w:rsid w:val="006E7682"/>
    <w:rsid w:val="006F4F2C"/>
    <w:rsid w:val="006F6BFF"/>
    <w:rsid w:val="006F7476"/>
    <w:rsid w:val="006F769A"/>
    <w:rsid w:val="00713114"/>
    <w:rsid w:val="007543AB"/>
    <w:rsid w:val="007563BF"/>
    <w:rsid w:val="007608D1"/>
    <w:rsid w:val="0078681E"/>
    <w:rsid w:val="00787974"/>
    <w:rsid w:val="00791957"/>
    <w:rsid w:val="00797F9F"/>
    <w:rsid w:val="007B473E"/>
    <w:rsid w:val="007B58FE"/>
    <w:rsid w:val="007C4D57"/>
    <w:rsid w:val="007E3DE5"/>
    <w:rsid w:val="00806169"/>
    <w:rsid w:val="0081222A"/>
    <w:rsid w:val="00820AC4"/>
    <w:rsid w:val="008210A5"/>
    <w:rsid w:val="0082212D"/>
    <w:rsid w:val="008358B3"/>
    <w:rsid w:val="00851998"/>
    <w:rsid w:val="0085412B"/>
    <w:rsid w:val="008567E1"/>
    <w:rsid w:val="00857391"/>
    <w:rsid w:val="0086799D"/>
    <w:rsid w:val="00873804"/>
    <w:rsid w:val="0089075F"/>
    <w:rsid w:val="008C7D02"/>
    <w:rsid w:val="008E5B7B"/>
    <w:rsid w:val="008E697D"/>
    <w:rsid w:val="009063F5"/>
    <w:rsid w:val="0092659A"/>
    <w:rsid w:val="00940A8B"/>
    <w:rsid w:val="00940C0D"/>
    <w:rsid w:val="00993A9B"/>
    <w:rsid w:val="00995A89"/>
    <w:rsid w:val="009A4D06"/>
    <w:rsid w:val="009E3D4E"/>
    <w:rsid w:val="009E4D41"/>
    <w:rsid w:val="00A02862"/>
    <w:rsid w:val="00A10942"/>
    <w:rsid w:val="00A24A1C"/>
    <w:rsid w:val="00A35ED0"/>
    <w:rsid w:val="00A55B63"/>
    <w:rsid w:val="00A56204"/>
    <w:rsid w:val="00A7640F"/>
    <w:rsid w:val="00A81ADB"/>
    <w:rsid w:val="00A82579"/>
    <w:rsid w:val="00A97364"/>
    <w:rsid w:val="00AA1DEF"/>
    <w:rsid w:val="00AA6DAB"/>
    <w:rsid w:val="00AB6C7F"/>
    <w:rsid w:val="00AC32DC"/>
    <w:rsid w:val="00AC54AB"/>
    <w:rsid w:val="00B060BF"/>
    <w:rsid w:val="00B12533"/>
    <w:rsid w:val="00B151AB"/>
    <w:rsid w:val="00B20DAF"/>
    <w:rsid w:val="00B32829"/>
    <w:rsid w:val="00B365C8"/>
    <w:rsid w:val="00B61B27"/>
    <w:rsid w:val="00B62CBE"/>
    <w:rsid w:val="00B66CA5"/>
    <w:rsid w:val="00B7195F"/>
    <w:rsid w:val="00BC332C"/>
    <w:rsid w:val="00BC4384"/>
    <w:rsid w:val="00BC628D"/>
    <w:rsid w:val="00BE3F93"/>
    <w:rsid w:val="00BE44B9"/>
    <w:rsid w:val="00BE6AA7"/>
    <w:rsid w:val="00C02D80"/>
    <w:rsid w:val="00C07772"/>
    <w:rsid w:val="00C36F0F"/>
    <w:rsid w:val="00C4321C"/>
    <w:rsid w:val="00C45CE9"/>
    <w:rsid w:val="00C50566"/>
    <w:rsid w:val="00C5199F"/>
    <w:rsid w:val="00C51F7E"/>
    <w:rsid w:val="00C847CC"/>
    <w:rsid w:val="00CC1371"/>
    <w:rsid w:val="00CC7299"/>
    <w:rsid w:val="00CD3EE0"/>
    <w:rsid w:val="00CE17F2"/>
    <w:rsid w:val="00D2293C"/>
    <w:rsid w:val="00D31E3A"/>
    <w:rsid w:val="00D4292F"/>
    <w:rsid w:val="00D431DA"/>
    <w:rsid w:val="00D50099"/>
    <w:rsid w:val="00D5200C"/>
    <w:rsid w:val="00D60DFD"/>
    <w:rsid w:val="00D6360E"/>
    <w:rsid w:val="00D945AA"/>
    <w:rsid w:val="00D97C01"/>
    <w:rsid w:val="00DB0374"/>
    <w:rsid w:val="00DB4400"/>
    <w:rsid w:val="00DC1961"/>
    <w:rsid w:val="00DC1D72"/>
    <w:rsid w:val="00DC2F4E"/>
    <w:rsid w:val="00DD6A76"/>
    <w:rsid w:val="00DD6E46"/>
    <w:rsid w:val="00DE22FE"/>
    <w:rsid w:val="00DF07B9"/>
    <w:rsid w:val="00DF35F0"/>
    <w:rsid w:val="00DF7E01"/>
    <w:rsid w:val="00E359A2"/>
    <w:rsid w:val="00E64035"/>
    <w:rsid w:val="00E64FB8"/>
    <w:rsid w:val="00E92507"/>
    <w:rsid w:val="00EB39E8"/>
    <w:rsid w:val="00EC00E7"/>
    <w:rsid w:val="00EC4341"/>
    <w:rsid w:val="00EC6EF8"/>
    <w:rsid w:val="00ED2DAC"/>
    <w:rsid w:val="00EE483C"/>
    <w:rsid w:val="00EF4236"/>
    <w:rsid w:val="00F02D35"/>
    <w:rsid w:val="00F24FB4"/>
    <w:rsid w:val="00F605F4"/>
    <w:rsid w:val="00F648AD"/>
    <w:rsid w:val="00F741F9"/>
    <w:rsid w:val="00FA12C5"/>
    <w:rsid w:val="00FC6A27"/>
    <w:rsid w:val="00FD05F1"/>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footnote text" w:uiPriority="99"/>
    <w:lsdException w:name="footer" w:uiPriority="99"/>
    <w:lsdException w:name="caption" w:qFormat="1"/>
    <w:lsdException w:name="envelope address" w:uiPriority="99"/>
    <w:lsdException w:name="envelope return" w:uiPriority="99"/>
    <w:lsdException w:name="footnote reference" w:uiPriority="99"/>
    <w:lsdException w:name="endnote reference" w:uiPriority="99"/>
    <w:lsdException w:name="endnote text" w:uiPriority="99"/>
    <w:lsdException w:name="List Bullet" w:uiPriority="2" w:qFormat="1"/>
    <w:lsdException w:name="List Number" w:uiPriority="2" w:qFormat="1"/>
    <w:lsdException w:name="Title" w:qFormat="1"/>
    <w:lsdException w:name="Subtitle" w:qFormat="1"/>
    <w:lsdException w:name="FollowedHyperlink" w:uiPriority="99"/>
    <w:lsdException w:name="Strong" w:qFormat="1"/>
    <w:lsdException w:name="Emphasis" w:uiPriority="99"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F02D35"/>
    <w:rPr>
      <w:rFonts w:ascii="Arial" w:hAnsi="Arial"/>
      <w:szCs w:val="24"/>
    </w:rPr>
  </w:style>
  <w:style w:type="paragraph" w:styleId="Overskrift1">
    <w:name w:val="heading 1"/>
    <w:basedOn w:val="Normal"/>
    <w:next w:val="Normal"/>
    <w:uiPriority w:val="1"/>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link w:val="Overskrift2Tegn"/>
    <w:uiPriority w:val="1"/>
    <w:qFormat/>
    <w:rsid w:val="00156266"/>
    <w:pPr>
      <w:keepNext/>
      <w:numPr>
        <w:ilvl w:val="1"/>
        <w:numId w:val="1"/>
      </w:numPr>
      <w:outlineLvl w:val="1"/>
    </w:pPr>
    <w:rPr>
      <w:rFonts w:cs="Arial"/>
      <w:b/>
      <w:bCs/>
      <w:iCs/>
      <w:szCs w:val="28"/>
    </w:rPr>
  </w:style>
  <w:style w:type="paragraph" w:styleId="Overskrift3">
    <w:name w:val="heading 3"/>
    <w:basedOn w:val="Normal"/>
    <w:next w:val="Normal"/>
    <w:uiPriority w:val="1"/>
    <w:qFormat/>
    <w:rsid w:val="00156266"/>
    <w:pPr>
      <w:keepNext/>
      <w:numPr>
        <w:ilvl w:val="2"/>
        <w:numId w:val="1"/>
      </w:numPr>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F02D35"/>
    <w:pPr>
      <w:tabs>
        <w:tab w:val="left" w:pos="7518"/>
      </w:tabs>
      <w:spacing w:line="260" w:lineRule="atLeast"/>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F02D35"/>
    <w:rPr>
      <w:rFonts w:ascii="Arial" w:hAnsi="Arial"/>
      <w:noProof/>
      <w:sz w:val="18"/>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F02D35"/>
    <w:rPr>
      <w:rFonts w:ascii="Arial" w:hAnsi="Arial"/>
      <w:sz w:val="14"/>
      <w:szCs w:val="24"/>
    </w:rPr>
  </w:style>
  <w:style w:type="paragraph" w:customStyle="1" w:styleId="StregForvaltning">
    <w:name w:val="Streg Forvaltning"/>
    <w:basedOn w:val="Template"/>
    <w:uiPriority w:val="4"/>
    <w:semiHidden/>
    <w:rsid w:val="009E3D4E"/>
    <w:pPr>
      <w:pBdr>
        <w:bottom w:val="single" w:sz="4" w:space="1" w:color="auto"/>
      </w:pBdr>
      <w:ind w:right="2013"/>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5"/>
    <w:semiHidden/>
    <w:rsid w:val="00200575"/>
    <w:rPr>
      <w:b/>
      <w:color w:val="000000"/>
      <w:sz w:val="32"/>
    </w:rPr>
  </w:style>
  <w:style w:type="paragraph" w:customStyle="1" w:styleId="Template-Sagsbehandler">
    <w:name w:val="Template - Sagsbehandler"/>
    <w:basedOn w:val="Template-DatoSagsnr"/>
    <w:uiPriority w:val="5"/>
    <w:semiHidden/>
    <w:rsid w:val="006E7682"/>
    <w:rPr>
      <w:b/>
    </w:rPr>
  </w:style>
  <w:style w:type="paragraph" w:customStyle="1" w:styleId="Bold">
    <w:name w:val="Bold"/>
    <w:basedOn w:val="Normal"/>
    <w:next w:val="Normal"/>
    <w:uiPriority w:val="2"/>
    <w:qFormat/>
    <w:rsid w:val="008E697D"/>
    <w:rPr>
      <w:b/>
    </w:rPr>
  </w:style>
  <w:style w:type="paragraph" w:customStyle="1" w:styleId="Bilag">
    <w:name w:val="Bilag"/>
    <w:basedOn w:val="Normal"/>
    <w:next w:val="Normal"/>
    <w:uiPriority w:val="2"/>
    <w:qFormat/>
    <w:rsid w:val="009A4D06"/>
    <w:rPr>
      <w:i/>
    </w:rPr>
  </w:style>
  <w:style w:type="character" w:styleId="Fremhv">
    <w:name w:val="Emphasis"/>
    <w:uiPriority w:val="99"/>
    <w:semiHidden/>
    <w:qFormat/>
    <w:rsid w:val="00F02D35"/>
    <w:rPr>
      <w:rFonts w:ascii="Arial" w:hAnsi="Arial"/>
      <w:i/>
      <w:iCs/>
    </w:rPr>
  </w:style>
  <w:style w:type="character" w:styleId="BesgtHyperlink">
    <w:name w:val="FollowedHyperlink"/>
    <w:uiPriority w:val="99"/>
    <w:semiHidden/>
    <w:rsid w:val="00F02D35"/>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C07772"/>
    <w:rPr>
      <w:rFonts w:ascii="Arial" w:hAnsi="Arial"/>
      <w:b/>
      <w:bCs/>
    </w:rPr>
  </w:style>
  <w:style w:type="paragraph" w:styleId="Billedtekst">
    <w:name w:val="caption"/>
    <w:basedOn w:val="Normal"/>
    <w:next w:val="Normal"/>
    <w:uiPriority w:val="99"/>
    <w:semiHidden/>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F02D35"/>
    <w:rPr>
      <w:vertAlign w:val="superscript"/>
    </w:rPr>
  </w:style>
  <w:style w:type="paragraph" w:styleId="Slutnotetekst">
    <w:name w:val="endnote text"/>
    <w:basedOn w:val="Normal"/>
    <w:uiPriority w:val="99"/>
    <w:semiHidden/>
    <w:rsid w:val="00F02D35"/>
    <w:pPr>
      <w:spacing w:line="260" w:lineRule="atLeast"/>
    </w:pPr>
    <w:rPr>
      <w:szCs w:val="20"/>
    </w:rPr>
  </w:style>
  <w:style w:type="character" w:styleId="Fodnotehenvisning">
    <w:name w:val="footnote reference"/>
    <w:uiPriority w:val="99"/>
    <w:semiHidden/>
    <w:rsid w:val="00F02D35"/>
    <w:rPr>
      <w:vertAlign w:val="superscript"/>
    </w:rPr>
  </w:style>
  <w:style w:type="paragraph" w:styleId="Fodnotetekst">
    <w:name w:val="footnote text"/>
    <w:basedOn w:val="Normal"/>
    <w:uiPriority w:val="99"/>
    <w:semiHidden/>
    <w:rsid w:val="00F02D35"/>
    <w:pPr>
      <w:spacing w:line="260" w:lineRule="atLeast"/>
    </w:pPr>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9"/>
    <w:semiHidden/>
    <w:rsid w:val="0044553D"/>
    <w:pPr>
      <w:spacing w:before="120"/>
    </w:pPr>
    <w:rPr>
      <w:rFonts w:cs="Arial"/>
      <w:b/>
      <w:bCs/>
      <w:sz w:val="24"/>
    </w:rPr>
  </w:style>
  <w:style w:type="paragraph" w:styleId="Indholdsfortegnelse1">
    <w:name w:val="toc 1"/>
    <w:basedOn w:val="Normal"/>
    <w:next w:val="Normal"/>
    <w:uiPriority w:val="5"/>
    <w:semiHidden/>
    <w:rsid w:val="00F02D35"/>
    <w:pPr>
      <w:spacing w:line="260" w:lineRule="atLeast"/>
      <w:ind w:right="567"/>
    </w:pPr>
  </w:style>
  <w:style w:type="paragraph" w:styleId="Indholdsfortegnelse2">
    <w:name w:val="toc 2"/>
    <w:basedOn w:val="Normal"/>
    <w:next w:val="Normal"/>
    <w:uiPriority w:val="5"/>
    <w:semiHidden/>
    <w:rsid w:val="00F02D35"/>
    <w:pPr>
      <w:spacing w:line="260" w:lineRule="atLeast"/>
      <w:ind w:left="170" w:right="567"/>
    </w:pPr>
  </w:style>
  <w:style w:type="paragraph" w:styleId="Indholdsfortegnelse3">
    <w:name w:val="toc 3"/>
    <w:basedOn w:val="Normal"/>
    <w:next w:val="Normal"/>
    <w:uiPriority w:val="5"/>
    <w:semiHidden/>
    <w:rsid w:val="00F02D35"/>
    <w:pPr>
      <w:spacing w:line="260" w:lineRule="atLeast"/>
      <w:ind w:left="340" w:right="567"/>
    </w:pPr>
  </w:style>
  <w:style w:type="paragraph" w:styleId="Indholdsfortegnelse4">
    <w:name w:val="toc 4"/>
    <w:basedOn w:val="Normal"/>
    <w:next w:val="Normal"/>
    <w:uiPriority w:val="5"/>
    <w:semiHidden/>
    <w:rsid w:val="00F02D35"/>
    <w:pPr>
      <w:spacing w:line="260" w:lineRule="atLeast"/>
      <w:ind w:left="510" w:right="567"/>
    </w:pPr>
  </w:style>
  <w:style w:type="paragraph" w:styleId="Indholdsfortegnelse5">
    <w:name w:val="toc 5"/>
    <w:basedOn w:val="Normal"/>
    <w:next w:val="Normal"/>
    <w:uiPriority w:val="5"/>
    <w:semiHidden/>
    <w:rsid w:val="00F02D35"/>
    <w:pPr>
      <w:spacing w:line="260" w:lineRule="atLeast"/>
      <w:ind w:left="680" w:right="567"/>
    </w:pPr>
  </w:style>
  <w:style w:type="paragraph" w:styleId="Indholdsfortegnelse6">
    <w:name w:val="toc 6"/>
    <w:basedOn w:val="Normal"/>
    <w:next w:val="Normal"/>
    <w:uiPriority w:val="5"/>
    <w:semiHidden/>
    <w:rsid w:val="00F02D35"/>
    <w:pPr>
      <w:spacing w:line="260" w:lineRule="atLeast"/>
      <w:ind w:left="851" w:right="567"/>
    </w:pPr>
  </w:style>
  <w:style w:type="paragraph" w:styleId="Indholdsfortegnelse7">
    <w:name w:val="toc 7"/>
    <w:basedOn w:val="Normal"/>
    <w:next w:val="Normal"/>
    <w:uiPriority w:val="5"/>
    <w:semiHidden/>
    <w:rsid w:val="00F02D35"/>
    <w:pPr>
      <w:spacing w:line="260" w:lineRule="atLeast"/>
      <w:ind w:left="1077" w:right="567"/>
    </w:pPr>
  </w:style>
  <w:style w:type="paragraph" w:styleId="Indholdsfortegnelse8">
    <w:name w:val="toc 8"/>
    <w:basedOn w:val="Normal"/>
    <w:next w:val="Normal"/>
    <w:uiPriority w:val="5"/>
    <w:semiHidden/>
    <w:rsid w:val="00F02D35"/>
    <w:pPr>
      <w:spacing w:line="260" w:lineRule="atLeast"/>
      <w:ind w:left="1247" w:right="567"/>
    </w:pPr>
  </w:style>
  <w:style w:type="paragraph" w:styleId="Indholdsfortegnelse9">
    <w:name w:val="toc 9"/>
    <w:basedOn w:val="Normal"/>
    <w:next w:val="Normal"/>
    <w:uiPriority w:val="5"/>
    <w:semiHidden/>
    <w:rsid w:val="00F02D35"/>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F02D35"/>
    <w:pPr>
      <w:framePr w:w="7920" w:h="1980" w:hRule="exact" w:hSpace="141" w:wrap="auto" w:hAnchor="page" w:xAlign="center" w:yAlign="bottom"/>
      <w:spacing w:line="260" w:lineRule="atLeast"/>
      <w:ind w:left="2880"/>
    </w:pPr>
    <w:rPr>
      <w:rFonts w:cs="Arial"/>
      <w:sz w:val="24"/>
    </w:rPr>
  </w:style>
  <w:style w:type="paragraph" w:styleId="Afsenderadresse">
    <w:name w:val="envelope return"/>
    <w:basedOn w:val="Normal"/>
    <w:uiPriority w:val="99"/>
    <w:semiHidden/>
    <w:rsid w:val="00F02D35"/>
    <w:pPr>
      <w:spacing w:line="260" w:lineRule="atLeast"/>
    </w:pPr>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F02D35"/>
    <w:pPr>
      <w:numPr>
        <w:numId w:val="23"/>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F02D35"/>
    <w:pPr>
      <w:numPr>
        <w:numId w:val="24"/>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2"/>
    <w:rsid w:val="00BE3F93"/>
    <w:pPr>
      <w:numPr>
        <w:numId w:val="21"/>
      </w:numPr>
    </w:pPr>
  </w:style>
  <w:style w:type="paragraph" w:customStyle="1" w:styleId="Template-StregForvaltning">
    <w:name w:val="Template - Streg Forvaltning"/>
    <w:basedOn w:val="Template"/>
    <w:uiPriority w:val="5"/>
    <w:semiHidden/>
    <w:rsid w:val="00787974"/>
    <w:pPr>
      <w:pBdr>
        <w:bottom w:val="single" w:sz="4" w:space="1" w:color="auto"/>
      </w:pBdr>
      <w:spacing w:line="240" w:lineRule="atLeast"/>
      <w:ind w:right="2155"/>
    </w:pPr>
  </w:style>
  <w:style w:type="paragraph" w:customStyle="1" w:styleId="Template-Spacer">
    <w:name w:val="Template - Spacer"/>
    <w:basedOn w:val="Template"/>
    <w:uiPriority w:val="5"/>
    <w:semiHidden/>
    <w:rsid w:val="00ED2DAC"/>
    <w:pPr>
      <w:spacing w:line="320" w:lineRule="exact"/>
    </w:pPr>
  </w:style>
  <w:style w:type="paragraph" w:customStyle="1" w:styleId="Template-SpacerLille">
    <w:name w:val="Template - SpacerLille"/>
    <w:basedOn w:val="Template"/>
    <w:uiPriority w:val="5"/>
    <w:semiHidden/>
    <w:rsid w:val="00787974"/>
    <w:pPr>
      <w:spacing w:line="240" w:lineRule="atLeast"/>
    </w:pPr>
  </w:style>
  <w:style w:type="character" w:customStyle="1" w:styleId="Overskrift2Tegn">
    <w:name w:val="Overskrift 2 Tegn"/>
    <w:link w:val="Overskrift2"/>
    <w:uiPriority w:val="1"/>
    <w:rsid w:val="00940A8B"/>
    <w:rPr>
      <w:rFonts w:ascii="Arial" w:hAnsi="Arial" w:cs="Arial"/>
      <w:b/>
      <w:bCs/>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customStyle="1" w:styleId="Template">
    <w:name w:val="1ai"/>
    <w:pPr>
      <w:numPr>
        <w:numId w:val="18"/>
      </w:numPr>
    </w:pPr>
  </w:style>
  <w:style w:type="numbering" w:customStyle="1" w:styleId="Sidehoved">
    <w:name w:val="111111"/>
    <w:pPr>
      <w:numPr>
        <w:numId w:val="17"/>
      </w:numPr>
    </w:pPr>
  </w:style>
  <w:style w:type="numbering" w:customStyle="1" w:styleId="Sidefod">
    <w:name w:val="ArticleSection"/>
  </w:style>
  <w:style w:type="numbering" w:customStyle="1" w:styleId="Tabel-Gitter">
    <w:name w:val="ArtikelSektion"/>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Referat.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Template>
  <TotalTime>114</TotalTime>
  <Pages>2</Pages>
  <Words>271</Words>
  <Characters>1657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Referat</vt:lpstr>
      <vt:lpstr>[Adresse]</vt:lpstr>
    </vt:vector>
  </TitlesOfParts>
  <Company>www.skabelondesign.dk</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creator>Windows User</dc:creator>
  <cp:lastModifiedBy>Windows User</cp:lastModifiedBy>
  <cp:revision>2</cp:revision>
  <dcterms:created xsi:type="dcterms:W3CDTF">2014-09-24T10:59:00Z</dcterms:created>
  <dcterms:modified xsi:type="dcterms:W3CDTF">2014-09-25T15:21:00Z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41906</vt:lpwstr>
  </property>
  <property fmtid="{D5CDD505-2E9C-101B-9397-08002B2CF9AE}" pid="6" name="sdDocumentDateFormat">
    <vt:lpwstr>da-DK:d. MMMM yyyy</vt:lpwstr>
  </property>
  <property fmtid="{D5CDD505-2E9C-101B-9397-08002B2CF9AE}" pid="7" name="SD_CtlText_Generelt_Sagsnr">
    <vt:lpwstr/>
  </property>
  <property fmtid="{D5CDD505-2E9C-101B-9397-08002B2CF9AE}" pid="8" name="SD_CtlText_UserProfiles_Userprofile">
    <vt:lpwstr/>
  </property>
  <property fmtid="{D5CDD505-2E9C-101B-9397-08002B2CF9AE}" pid="9" name="SD_CtlText_UserProfiles_INI">
    <vt:lpwstr>JVJ</vt:lpwstr>
  </property>
  <property fmtid="{D5CDD505-2E9C-101B-9397-08002B2CF9AE}" pid="10" name="SD_CtlText_UserProfiles_Name">
    <vt:lpwstr>Julie Kvetny Jakobsen</vt:lpwstr>
  </property>
  <property fmtid="{D5CDD505-2E9C-101B-9397-08002B2CF9AE}" pid="11" name="SD_CtlText_UserProfiles_Område">
    <vt:lpwstr>BØRN, KULTUR &amp; VELFÆRD</vt:lpwstr>
  </property>
  <property fmtid="{D5CDD505-2E9C-101B-9397-08002B2CF9AE}" pid="12" name="SD_CtlText_UserProfiles_Arbejdssted">
    <vt:lpwstr/>
  </property>
  <property fmtid="{D5CDD505-2E9C-101B-9397-08002B2CF9AE}" pid="13" name="SD_CtlText_UserProfiles_Enhed">
    <vt:lpwstr/>
  </property>
  <property fmtid="{D5CDD505-2E9C-101B-9397-08002B2CF9AE}" pid="14" name="SD_CtlText_UserProfiles_SignatureDesign">
    <vt:lpwstr>Albertslund</vt:lpwstr>
  </property>
  <property fmtid="{D5CDD505-2E9C-101B-9397-08002B2CF9AE}" pid="15" name="SD_UserprofileName">
    <vt:lpwstr/>
  </property>
  <property fmtid="{D5CDD505-2E9C-101B-9397-08002B2CF9AE}" pid="16" name="DocumentInfoFinished">
    <vt:lpwstr>True</vt:lpwstr>
  </property>
</Properties>
</file>